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BD103" w14:textId="77777777" w:rsidR="00BD5FCE" w:rsidRDefault="0084058C">
      <w:r>
        <w:t>FORT AUGUSTUS &amp; GLENMORISTON COMMUNITY COUNC</w:t>
      </w:r>
      <w:r w:rsidR="00BD5FCE">
        <w:t>IL</w:t>
      </w:r>
    </w:p>
    <w:p w14:paraId="34D9D9BC" w14:textId="50EEFEA5" w:rsidR="0084058C" w:rsidRDefault="0084058C">
      <w:r>
        <w:t>MINUTES OF A MEETING HELD AT THE MEMORIAL HALL, FORT AUGUSTUS</w:t>
      </w:r>
    </w:p>
    <w:p w14:paraId="2482CF99" w14:textId="1119D4F7" w:rsidR="0084058C" w:rsidRDefault="0084058C">
      <w:r>
        <w:t>ON WEDNESDAY, 24</w:t>
      </w:r>
      <w:r w:rsidRPr="0084058C">
        <w:rPr>
          <w:vertAlign w:val="superscript"/>
        </w:rPr>
        <w:t>TH</w:t>
      </w:r>
      <w:r>
        <w:t xml:space="preserve"> SEPTEMBER 2025 AT 7.30PM</w:t>
      </w:r>
    </w:p>
    <w:p w14:paraId="4962F34D" w14:textId="77777777" w:rsidR="0084058C" w:rsidRDefault="0084058C"/>
    <w:p w14:paraId="741CBF30" w14:textId="77777777" w:rsidR="0084058C" w:rsidRDefault="0084058C"/>
    <w:p w14:paraId="0DDF9C10" w14:textId="77777777" w:rsidR="0084058C" w:rsidRDefault="0084058C"/>
    <w:p w14:paraId="5672BC72" w14:textId="77777777" w:rsidR="0084058C" w:rsidRDefault="0084058C">
      <w:r>
        <w:t>PRESENT:</w:t>
      </w:r>
    </w:p>
    <w:p w14:paraId="0AB448D2" w14:textId="77777777" w:rsidR="0084058C" w:rsidRDefault="0084058C"/>
    <w:p w14:paraId="415A46E1" w14:textId="77777777" w:rsidR="0084058C" w:rsidRDefault="0084058C">
      <w:r>
        <w:t>Deirdre MacKinnon – Chair (DM)</w:t>
      </w:r>
    </w:p>
    <w:p w14:paraId="3F5DEE1F" w14:textId="77777777" w:rsidR="0084058C" w:rsidRDefault="0084058C"/>
    <w:p w14:paraId="1184E093" w14:textId="77777777" w:rsidR="0084058C" w:rsidRDefault="0084058C">
      <w:r>
        <w:t>Jenny Findlay – Vice-Chair (JF)</w:t>
      </w:r>
    </w:p>
    <w:p w14:paraId="31A81B8E" w14:textId="77777777" w:rsidR="0084058C" w:rsidRDefault="0084058C"/>
    <w:p w14:paraId="1935DA40" w14:textId="77777777" w:rsidR="0084058C" w:rsidRDefault="0084058C">
      <w:r>
        <w:t>Mike Anderson – Treasurer (MA)</w:t>
      </w:r>
    </w:p>
    <w:p w14:paraId="42027D8D" w14:textId="77777777" w:rsidR="0084058C" w:rsidRDefault="0084058C"/>
    <w:p w14:paraId="74975BD1" w14:textId="77777777" w:rsidR="0084058C" w:rsidRDefault="0084058C">
      <w:r>
        <w:t>Helen Clay (HMC)</w:t>
      </w:r>
    </w:p>
    <w:p w14:paraId="6DAA59B5" w14:textId="77777777" w:rsidR="0084058C" w:rsidRDefault="0084058C"/>
    <w:p w14:paraId="3B406D77" w14:textId="77777777" w:rsidR="0084058C" w:rsidRDefault="0084058C">
      <w:r>
        <w:t>James Prince (JP)</w:t>
      </w:r>
    </w:p>
    <w:p w14:paraId="31B439AF" w14:textId="77777777" w:rsidR="0084058C" w:rsidRDefault="0084058C"/>
    <w:p w14:paraId="6A15C50A" w14:textId="77777777" w:rsidR="0084058C" w:rsidRDefault="0084058C">
      <w:r>
        <w:t>Daniel Clark (DC)</w:t>
      </w:r>
    </w:p>
    <w:p w14:paraId="603501FF" w14:textId="77777777" w:rsidR="0084058C" w:rsidRDefault="0084058C"/>
    <w:p w14:paraId="6C9A8D05" w14:textId="77777777" w:rsidR="0084058C" w:rsidRDefault="0084058C">
      <w:r>
        <w:t>Cllr. Chris Ballance (CB)</w:t>
      </w:r>
    </w:p>
    <w:p w14:paraId="0020DC8D" w14:textId="77777777" w:rsidR="0084058C" w:rsidRDefault="0084058C"/>
    <w:p w14:paraId="07B9B7B6" w14:textId="77777777" w:rsidR="0084058C" w:rsidRDefault="0084058C"/>
    <w:p w14:paraId="7AC97437" w14:textId="77777777" w:rsidR="0084058C" w:rsidRDefault="0084058C">
      <w:r>
        <w:t>APOLOGIES:</w:t>
      </w:r>
    </w:p>
    <w:p w14:paraId="1D7C6BEB" w14:textId="77777777" w:rsidR="0084058C" w:rsidRDefault="0084058C"/>
    <w:p w14:paraId="4944C9FF" w14:textId="77777777" w:rsidR="0084058C" w:rsidRDefault="0084058C">
      <w:r>
        <w:t>Leanne Findlay (LF)</w:t>
      </w:r>
    </w:p>
    <w:p w14:paraId="6F061B3E" w14:textId="77777777" w:rsidR="0084058C" w:rsidRDefault="0084058C"/>
    <w:p w14:paraId="58501108" w14:textId="77777777" w:rsidR="0084058C" w:rsidRDefault="0084058C">
      <w:r>
        <w:t>Clare Levings (CL)</w:t>
      </w:r>
    </w:p>
    <w:p w14:paraId="12AA5552" w14:textId="77777777" w:rsidR="0084058C" w:rsidRDefault="0084058C"/>
    <w:p w14:paraId="2B97F678" w14:textId="77777777" w:rsidR="0084058C" w:rsidRDefault="0084058C">
      <w:r>
        <w:t>Cllr. David Fraser (DF)</w:t>
      </w:r>
    </w:p>
    <w:p w14:paraId="7FD71E99" w14:textId="77777777" w:rsidR="0084058C" w:rsidRDefault="0084058C"/>
    <w:p w14:paraId="7ABDDEF2" w14:textId="77777777" w:rsidR="0084058C" w:rsidRDefault="0084058C"/>
    <w:p w14:paraId="611EE46C" w14:textId="77777777" w:rsidR="0084058C" w:rsidRDefault="0084058C">
      <w:r>
        <w:t>CHAIR’S WELCOME:</w:t>
      </w:r>
    </w:p>
    <w:p w14:paraId="792DDC79" w14:textId="77777777" w:rsidR="0084058C" w:rsidRDefault="0084058C"/>
    <w:p w14:paraId="6F6FF49B" w14:textId="77777777" w:rsidR="0084058C" w:rsidRDefault="0084058C">
      <w:r>
        <w:t xml:space="preserve">DM welcomed all present and announced that LF is standing down as a Community Councillor. The Community Council is now looking for two new Councillors, and would like at least one of them to be from Glenmoriston. Residents across the community who are interested in volunteering to represent locals and help address the issues affecting the area should contact </w:t>
      </w:r>
      <w:hyperlink r:id="rId4" w:history="1">
        <w:r w:rsidRPr="00825DD7">
          <w:rPr>
            <w:rStyle w:val="Hyperlink"/>
          </w:rPr>
          <w:t>chair@fortaugustus-glenmoriston-cc.co.uk</w:t>
        </w:r>
      </w:hyperlink>
      <w:r>
        <w:t xml:space="preserve"> for more information. MA then chaired the meeting due to DM’s medical issue.</w:t>
      </w:r>
    </w:p>
    <w:p w14:paraId="3507D8AB" w14:textId="77777777" w:rsidR="0084058C" w:rsidRDefault="0084058C"/>
    <w:p w14:paraId="090FE36D" w14:textId="77777777" w:rsidR="0084058C" w:rsidRDefault="0084058C"/>
    <w:p w14:paraId="41949521" w14:textId="77777777" w:rsidR="0084058C" w:rsidRDefault="0084058C">
      <w:r>
        <w:t>PREVIOUS MEETING’S MINUTES:</w:t>
      </w:r>
    </w:p>
    <w:p w14:paraId="7C29E63B" w14:textId="77777777" w:rsidR="0084058C" w:rsidRDefault="0084058C"/>
    <w:p w14:paraId="6E725E11" w14:textId="77777777" w:rsidR="0084058C" w:rsidRDefault="0084058C">
      <w:r>
        <w:t>The minutes of the previous meeting held on 27</w:t>
      </w:r>
      <w:r w:rsidRPr="0084058C">
        <w:rPr>
          <w:vertAlign w:val="superscript"/>
        </w:rPr>
        <w:t>th</w:t>
      </w:r>
      <w:r>
        <w:t xml:space="preserve"> August 2025 were unanimously approved with one point of clarification.</w:t>
      </w:r>
    </w:p>
    <w:p w14:paraId="348F9CF3" w14:textId="77777777" w:rsidR="0084058C" w:rsidRDefault="0084058C"/>
    <w:p w14:paraId="0484E9FA" w14:textId="77777777" w:rsidR="0084058C" w:rsidRDefault="0084058C"/>
    <w:p w14:paraId="7A10CB2C" w14:textId="77777777" w:rsidR="0084058C" w:rsidRDefault="0084058C">
      <w:r>
        <w:t>Motion to approve: HMC</w:t>
      </w:r>
    </w:p>
    <w:p w14:paraId="714F4F64" w14:textId="77777777" w:rsidR="0084058C" w:rsidRDefault="0084058C">
      <w:r>
        <w:t>Seconded by: DM</w:t>
      </w:r>
    </w:p>
    <w:p w14:paraId="0AA5ABA3" w14:textId="77777777" w:rsidR="0084058C" w:rsidRDefault="0084058C"/>
    <w:p w14:paraId="10B64CE2" w14:textId="77777777" w:rsidR="0084058C" w:rsidRDefault="0084058C">
      <w:r>
        <w:t>MA clarified that the Cill Chuimein Legacy Project (CCLP) will cease to be part of the Community Council when it becomes a SCIO.</w:t>
      </w:r>
    </w:p>
    <w:p w14:paraId="3CB02436" w14:textId="77777777" w:rsidR="0084058C" w:rsidRDefault="0084058C"/>
    <w:p w14:paraId="4C6A089A" w14:textId="77777777" w:rsidR="0084058C" w:rsidRDefault="0084058C"/>
    <w:p w14:paraId="1AD8E5BF" w14:textId="77777777" w:rsidR="0084058C" w:rsidRDefault="0084058C">
      <w:r>
        <w:t>MATTERS ARISING:</w:t>
      </w:r>
    </w:p>
    <w:p w14:paraId="0DF29626" w14:textId="77777777" w:rsidR="0084058C" w:rsidRDefault="0084058C">
      <w:r>
        <w:t>ROADS (SPEEDING &amp; DANGEROUS OVERTAKING)</w:t>
      </w:r>
    </w:p>
    <w:p w14:paraId="2E76E767" w14:textId="77777777" w:rsidR="0084058C" w:rsidRDefault="0084058C">
      <w:r>
        <w:t>Speeding and dangerous overtaking continue to be a problem throughout Fort Augustus, particularly at the blind rise by the old convent, where a recent incident involving a bus overtaking a motorhome has prompted a resident to ask if, in the absence of speed cameras, a CCTV camera could be installed to capture the registration numbers of those committing traffic offences, in order to report them to the police.</w:t>
      </w:r>
    </w:p>
    <w:p w14:paraId="22982BB8" w14:textId="77777777" w:rsidR="0084058C" w:rsidRDefault="0084058C"/>
    <w:p w14:paraId="42D1E864" w14:textId="77777777" w:rsidR="0084058C" w:rsidRDefault="0084058C"/>
    <w:p w14:paraId="09CD272A" w14:textId="77777777" w:rsidR="0084058C" w:rsidRDefault="0084058C">
      <w:r>
        <w:t>The footage of the bus/motorhome incident will be forwarded to CB, who advised the resident to contact PC Jonjo Gibb. He also stated that fixed cameras are the responsibility of BEAR/Transport Scotland.</w:t>
      </w:r>
    </w:p>
    <w:p w14:paraId="1E6419C7" w14:textId="77777777" w:rsidR="0084058C" w:rsidRDefault="0084058C"/>
    <w:p w14:paraId="013D9E85" w14:textId="77777777" w:rsidR="0084058C" w:rsidRDefault="0084058C"/>
    <w:p w14:paraId="33F702C6" w14:textId="77777777" w:rsidR="0084058C" w:rsidRDefault="0084058C">
      <w:r>
        <w:t xml:space="preserve">MA asked CB to liaise with the relevant parties on the Community Council’s behalf regarding the possibility of having cameras installed in the village. </w:t>
      </w:r>
    </w:p>
    <w:p w14:paraId="26323116" w14:textId="77777777" w:rsidR="0084058C" w:rsidRDefault="0084058C"/>
    <w:p w14:paraId="6E91DF16" w14:textId="77777777" w:rsidR="0084058C" w:rsidRDefault="0084058C"/>
    <w:p w14:paraId="6D283920" w14:textId="77777777" w:rsidR="0084058C" w:rsidRDefault="0084058C">
      <w:r>
        <w:t>WILD BOAR ISSUES</w:t>
      </w:r>
    </w:p>
    <w:p w14:paraId="3B2478E3" w14:textId="77777777" w:rsidR="0084058C" w:rsidRDefault="0084058C">
      <w:r>
        <w:t>Residents and businesses are experiencing ever greater problems with wild boar (also known as feral pigs), which are causing damage to land and gardens, particularly in Jenkins Park, Auchterawe and Shorelands. NatureScot (NS) and Forestry and Land Scotland (FLS) have both been contacted about this issue. Annual culling by FLS only deals with very small numbers of wild boar.</w:t>
      </w:r>
    </w:p>
    <w:p w14:paraId="013E647A" w14:textId="77777777" w:rsidR="0084058C" w:rsidRDefault="0084058C"/>
    <w:p w14:paraId="51A13EC9" w14:textId="77777777" w:rsidR="0084058C" w:rsidRDefault="0084058C"/>
    <w:p w14:paraId="31F29424" w14:textId="77777777" w:rsidR="0084058C" w:rsidRDefault="0084058C">
      <w:r>
        <w:t xml:space="preserve">DM spoke to NS ahead of the meeting; they are unaware of any work being done by FLS to investigate the damage. They explained, however, that their trapping and culling measures could only happen on FLS land, not on domestic property. Residents affected by the increase in wild boar are encouraged to contact Tom Cameron, FLS’s North Region Area Wildlife Manager, by emailing </w:t>
      </w:r>
      <w:hyperlink r:id="rId5" w:history="1">
        <w:r w:rsidRPr="00825DD7">
          <w:rPr>
            <w:rStyle w:val="Hyperlink"/>
          </w:rPr>
          <w:t>enquiries.north@forestryandland.gov.scot</w:t>
        </w:r>
      </w:hyperlink>
      <w:r>
        <w:t xml:space="preserve">. </w:t>
      </w:r>
    </w:p>
    <w:p w14:paraId="4229F654" w14:textId="77777777" w:rsidR="0084058C" w:rsidRDefault="0084058C"/>
    <w:p w14:paraId="5EDBD8C5" w14:textId="77777777" w:rsidR="0084058C" w:rsidRDefault="0084058C"/>
    <w:p w14:paraId="3317D8C1" w14:textId="77777777" w:rsidR="0084058C" w:rsidRDefault="0084058C">
      <w:r>
        <w:t xml:space="preserve">MA added that the Councillors will raise the issue when they meet with FLS in the future. </w:t>
      </w:r>
    </w:p>
    <w:p w14:paraId="34E34020" w14:textId="77777777" w:rsidR="0084058C" w:rsidRDefault="0084058C"/>
    <w:p w14:paraId="0D1FE791" w14:textId="77777777" w:rsidR="0084058C" w:rsidRDefault="0084058C"/>
    <w:p w14:paraId="1C035449" w14:textId="77777777" w:rsidR="0084058C" w:rsidRDefault="0084058C">
      <w:r>
        <w:t>GREAT GLEN PADDLE CHALLENGE</w:t>
      </w:r>
    </w:p>
    <w:p w14:paraId="46C5273F" w14:textId="77777777" w:rsidR="0084058C" w:rsidRDefault="0084058C">
      <w:r>
        <w:t xml:space="preserve">JP reported that the Great Glen Paddle Challenge took place in September and that the organisers did not inform the Community Council ahead of the event. Two safety ribs were launched from the Inchnacardoch slipway without permission, despite the layby, slipway and surrounding area being strictly closed until further notice, with cones in place to prevent entry. </w:t>
      </w:r>
    </w:p>
    <w:p w14:paraId="147F749B" w14:textId="77777777" w:rsidR="0084058C" w:rsidRDefault="0084058C"/>
    <w:p w14:paraId="78A9142E" w14:textId="77777777" w:rsidR="0084058C" w:rsidRDefault="0084058C"/>
    <w:p w14:paraId="0978198E" w14:textId="77777777" w:rsidR="0084058C" w:rsidRDefault="0084058C">
      <w:r>
        <w:t>MA asked that they be contacted ahead of next year’s event – which brings money to the village thanks to accommodation bookings, use of the village hall, etc. – and told that the slipway may still be closed in September 2026, and that the Community Council/Cill Chuimein Legacy Project cannot accept responsibility for its use.</w:t>
      </w:r>
    </w:p>
    <w:p w14:paraId="5F792531" w14:textId="77777777" w:rsidR="0084058C" w:rsidRDefault="0084058C"/>
    <w:p w14:paraId="4594A304" w14:textId="77777777" w:rsidR="0084058C" w:rsidRDefault="0084058C"/>
    <w:p w14:paraId="723E9E9A" w14:textId="77777777" w:rsidR="0084058C" w:rsidRDefault="0084058C">
      <w:r>
        <w:t>DM stated that the organisers made a donation on behalf of the Community Council to the RNLI.</w:t>
      </w:r>
    </w:p>
    <w:p w14:paraId="67576517" w14:textId="77777777" w:rsidR="0084058C" w:rsidRDefault="0084058C"/>
    <w:p w14:paraId="1ECE19D2" w14:textId="77777777" w:rsidR="0084058C" w:rsidRDefault="0084058C"/>
    <w:p w14:paraId="63C1476E" w14:textId="77777777" w:rsidR="0084058C" w:rsidRDefault="0084058C">
      <w:r>
        <w:t>GREAT GLEN WAY &amp; SOUTH LOCH NESS TRAIL</w:t>
      </w:r>
    </w:p>
    <w:p w14:paraId="08DE455E" w14:textId="77777777" w:rsidR="0084058C" w:rsidRDefault="0084058C">
      <w:r>
        <w:t>JP raised an issue on behalf of Visit Inverness Loch Ness (VILN), who are responsible for the Loch Ness 360° Trail linking the Great Glen Way on the north side of Loch Ness with the South Loch Ness Trail on the south side of the loch. A section of the route near Whitebridge is currently diverted due to a bridge in a state of disrepair. They want to establish a group to maintain the trail, as well as a ranger, but this requires funding and survey work to ascertain what repairs are necessary.</w:t>
      </w:r>
    </w:p>
    <w:p w14:paraId="5217EB08" w14:textId="77777777" w:rsidR="0084058C" w:rsidRDefault="0084058C"/>
    <w:p w14:paraId="7AA08179" w14:textId="77777777" w:rsidR="0084058C" w:rsidRDefault="0084058C"/>
    <w:p w14:paraId="7A93EA8D" w14:textId="77777777" w:rsidR="0084058C" w:rsidRDefault="0084058C">
      <w:r>
        <w:t>As the Loch Ness 360° Trail straddles several Community Council boundaries, the support of each Council is invaluable as they scope out funding. This can be through attendance at meetings or letters of endorsement. It was agreed that the Community Council could support them in this way.</w:t>
      </w:r>
    </w:p>
    <w:p w14:paraId="179A1D22" w14:textId="77777777" w:rsidR="0084058C" w:rsidRDefault="0084058C"/>
    <w:p w14:paraId="0E5C6936" w14:textId="77777777" w:rsidR="0084058C" w:rsidRDefault="0084058C"/>
    <w:p w14:paraId="0A3CF784" w14:textId="77777777" w:rsidR="0084058C" w:rsidRDefault="0084058C">
      <w:r>
        <w:t>NESS BEAVER PROJECT</w:t>
      </w:r>
    </w:p>
    <w:p w14:paraId="5FF02D96" w14:textId="77777777" w:rsidR="0084058C" w:rsidRDefault="0084058C">
      <w:r>
        <w:t xml:space="preserve">Trees for Life and Beaver Trust are consulting with local communities about the reintroduction of Eurasian beavers in the area (see correspondence below). Anyone who wishes to discuss this further or find out more can attend a drop-in information session, visit treesforlife.org.uk/ness-beaver-project, or email </w:t>
      </w:r>
      <w:hyperlink r:id="rId6" w:history="1">
        <w:r w:rsidRPr="00825DD7">
          <w:rPr>
            <w:rStyle w:val="Hyperlink"/>
          </w:rPr>
          <w:t>beavers@treesforlife.org.uk</w:t>
        </w:r>
      </w:hyperlink>
      <w:r>
        <w:t xml:space="preserve">. </w:t>
      </w:r>
    </w:p>
    <w:p w14:paraId="1C11BAE5" w14:textId="77777777" w:rsidR="0084058C" w:rsidRDefault="0084058C"/>
    <w:p w14:paraId="6F3BB024" w14:textId="77777777" w:rsidR="0084058C" w:rsidRDefault="0084058C"/>
    <w:p w14:paraId="5FE143D2" w14:textId="77777777" w:rsidR="0084058C" w:rsidRDefault="0084058C">
      <w:r>
        <w:t>TREASURER’S REPORT:</w:t>
      </w:r>
    </w:p>
    <w:p w14:paraId="5FF3BAF6" w14:textId="77777777" w:rsidR="0084058C" w:rsidRDefault="0084058C"/>
    <w:p w14:paraId="245849E2" w14:textId="77777777" w:rsidR="0084058C" w:rsidRDefault="0084058C">
      <w:r>
        <w:t>Account balance is currently £7436.80. MA has begun the process of setting up online banking for the Community Council.</w:t>
      </w:r>
    </w:p>
    <w:p w14:paraId="6A1726C2" w14:textId="77777777" w:rsidR="0084058C" w:rsidRDefault="0084058C"/>
    <w:p w14:paraId="1536E182" w14:textId="77777777" w:rsidR="0084058C" w:rsidRDefault="0084058C"/>
    <w:p w14:paraId="7575E375" w14:textId="77777777" w:rsidR="0084058C" w:rsidRDefault="0084058C">
      <w:r>
        <w:t>COMMUNITY COMPANY REPORT:</w:t>
      </w:r>
    </w:p>
    <w:p w14:paraId="46A3F84A" w14:textId="77777777" w:rsidR="0084058C" w:rsidRDefault="0084058C"/>
    <w:p w14:paraId="1B79013B" w14:textId="77777777" w:rsidR="0084058C" w:rsidRDefault="0084058C">
      <w:r>
        <w:t>HMC reported that the Community Company has been offered first refusal on a house being prepared for sale in Fort Augustus. The sellers do not want it to become a holiday let or second home, but the Community Company wants to be certain that there are no local people looking to buy a home (to live in, not rent out) before they consider buying it themselves to use as community housing. The Community Company’s decision on this potential sale will depend on a satisfactory Home Report. MA added that the Local Place Plan (LPP) backs up the need for community-owned housing.</w:t>
      </w:r>
    </w:p>
    <w:p w14:paraId="0C30FFD1" w14:textId="77777777" w:rsidR="0084058C" w:rsidRDefault="0084058C"/>
    <w:p w14:paraId="4ED29E10" w14:textId="77777777" w:rsidR="0084058C" w:rsidRDefault="0084058C"/>
    <w:p w14:paraId="01069AF1" w14:textId="77777777" w:rsidR="0084058C" w:rsidRDefault="0084058C">
      <w:r>
        <w:t>At this point in the meeting, DM brought up the issue of housing with CB, updating him on what was discussed at last month’s meeting regarding the former Police House on Abertarff Place and another home in The Riggs, both of which have been bought by Highland Council (HC) to be leased out to a third party for five years before being used for social housing. There are concerns about them sitting empty.</w:t>
      </w:r>
    </w:p>
    <w:p w14:paraId="7572BBD5" w14:textId="77777777" w:rsidR="0084058C" w:rsidRDefault="0084058C"/>
    <w:p w14:paraId="4D9CC1A1" w14:textId="77777777" w:rsidR="0084058C" w:rsidRDefault="0084058C"/>
    <w:p w14:paraId="11BD2E69" w14:textId="77777777" w:rsidR="0084058C" w:rsidRDefault="0084058C">
      <w:r>
        <w:t>CB responded that DF had studied the terms of the deal thoroughly and that they are favourable – the third party’s financial contribution enabled HC to make the purchases in the first place.</w:t>
      </w:r>
    </w:p>
    <w:p w14:paraId="21AA1B5B" w14:textId="77777777" w:rsidR="0084058C" w:rsidRDefault="0084058C"/>
    <w:p w14:paraId="15E84827" w14:textId="77777777" w:rsidR="0084058C" w:rsidRDefault="0084058C"/>
    <w:p w14:paraId="0B24CEB2" w14:textId="77777777" w:rsidR="0084058C" w:rsidRDefault="0084058C">
      <w:r>
        <w:t>JP asked if the five-year period begins from the date of settlement or from first occupancy. HMC asked if the contract states that the five years could be extended in the future. CB/DF to investigate.</w:t>
      </w:r>
    </w:p>
    <w:p w14:paraId="1E1A43EE" w14:textId="77777777" w:rsidR="0084058C" w:rsidRDefault="0084058C"/>
    <w:p w14:paraId="70ACBCF4" w14:textId="77777777" w:rsidR="0084058C" w:rsidRDefault="0084058C"/>
    <w:p w14:paraId="2DD9BF06" w14:textId="77777777" w:rsidR="0084058C" w:rsidRDefault="0084058C">
      <w:r>
        <w:t>HMC continued with the Community Company report:</w:t>
      </w:r>
    </w:p>
    <w:p w14:paraId="15820FB1" w14:textId="77777777" w:rsidR="0084058C" w:rsidRDefault="0084058C"/>
    <w:p w14:paraId="39A0A9DB" w14:textId="77777777" w:rsidR="0084058C" w:rsidRDefault="0084058C"/>
    <w:p w14:paraId="63A10502" w14:textId="77777777" w:rsidR="0084058C" w:rsidRDefault="0084058C">
      <w:r>
        <w:t>The bus to Inverness doesn’t arrive at the college in time for students’ classes. CB offered to address this issue with the relevant parties ahead of timetable rescheduling in the spring.</w:t>
      </w:r>
    </w:p>
    <w:p w14:paraId="3349FE63" w14:textId="77777777" w:rsidR="0084058C" w:rsidRDefault="0084058C"/>
    <w:p w14:paraId="38B0DB94" w14:textId="77777777" w:rsidR="0084058C" w:rsidRDefault="0084058C"/>
    <w:p w14:paraId="73E49EC5" w14:textId="77777777" w:rsidR="0084058C" w:rsidRDefault="0084058C">
      <w:r>
        <w:t>Coaches are only paying £5 for parking in the main car park. MA asked where the traffic wardens are and noted that parking problems haven’t improved.</w:t>
      </w:r>
    </w:p>
    <w:p w14:paraId="24ABDBE3" w14:textId="77777777" w:rsidR="0084058C" w:rsidRDefault="0084058C"/>
    <w:p w14:paraId="701F51BA" w14:textId="77777777" w:rsidR="0084058C" w:rsidRDefault="0084058C"/>
    <w:p w14:paraId="7C8F4A99" w14:textId="77777777" w:rsidR="0084058C" w:rsidRDefault="0084058C">
      <w:r>
        <w:t>SCIO REPORT:</w:t>
      </w:r>
    </w:p>
    <w:p w14:paraId="202DBD5B" w14:textId="77777777" w:rsidR="0084058C" w:rsidRDefault="0084058C"/>
    <w:p w14:paraId="15C60395" w14:textId="77777777" w:rsidR="0084058C" w:rsidRDefault="0084058C">
      <w:r>
        <w:t>JP is drawing up a constitution for the Cill Chuimein Legacy Project as part of the paperwork for OSCR (the Scottish Charity Regulator).</w:t>
      </w:r>
    </w:p>
    <w:p w14:paraId="68843575" w14:textId="77777777" w:rsidR="0084058C" w:rsidRDefault="0084058C"/>
    <w:p w14:paraId="3303AA8A" w14:textId="77777777" w:rsidR="0084058C" w:rsidRDefault="0084058C"/>
    <w:p w14:paraId="2EB22C3A" w14:textId="77777777" w:rsidR="0084058C" w:rsidRDefault="0084058C">
      <w:r>
        <w:t>The SCIO has met with its future solicitors, Twin Deer Law in Fort William. Land and valuation survey quotes have also been requested. However, the SCIO committee is awaiting a decision on a grant of £7000 from the Community Company and can’t start incurring costs until this grant is in place. The money from the Community Company grant will be used to pay the SCIO solicitor, the Community Council solicitor (Ledingham Chalmers in Inverness) and the survey fees.</w:t>
      </w:r>
    </w:p>
    <w:p w14:paraId="04577A7A" w14:textId="77777777" w:rsidR="0084058C" w:rsidRDefault="0084058C"/>
    <w:p w14:paraId="2B023FC9" w14:textId="77777777" w:rsidR="0084058C" w:rsidRDefault="0084058C"/>
    <w:p w14:paraId="1055D4F8" w14:textId="77777777" w:rsidR="0084058C" w:rsidRDefault="0084058C">
      <w:r>
        <w:t>While help and support given by the Community Company is greatly appreciated, the Community Council and SCIO are concerned about delays, not least because they put DM – who is currently personally liable for Inchnacardoch Land in her role as Chair – at further risk. Members of the Community Company present at the meeting took this on board and will try to expedite the grant application.</w:t>
      </w:r>
    </w:p>
    <w:p w14:paraId="47D7E47E" w14:textId="77777777" w:rsidR="0084058C" w:rsidRDefault="0084058C"/>
    <w:p w14:paraId="40658AAB" w14:textId="77777777" w:rsidR="0084058C" w:rsidRDefault="0084058C"/>
    <w:p w14:paraId="1285943F" w14:textId="77777777" w:rsidR="0084058C" w:rsidRDefault="0084058C">
      <w:r>
        <w:t xml:space="preserve">The Community Company asks all grantees to contribute 10% of their grant amount, to promote community fundraising. MA suggested that £1500 of money that had previously been set aside for the car park (now no longer required) could be used towards this. As the Community Council can’t raise money via traditional fundraising channels, it was also suggested that their time spent working on the SCIO project might count in lieu of a financial contribution. Those present from the Community Company confirmed that this is a possibility. </w:t>
      </w:r>
    </w:p>
    <w:p w14:paraId="2994EB5C" w14:textId="77777777" w:rsidR="0084058C" w:rsidRDefault="0084058C"/>
    <w:p w14:paraId="51160449" w14:textId="77777777" w:rsidR="0084058C" w:rsidRDefault="0084058C"/>
    <w:p w14:paraId="54AF3285" w14:textId="77777777" w:rsidR="0084058C" w:rsidRDefault="0084058C">
      <w:r>
        <w:t>PLANNING &amp; LICENSING APPLICATIONS:</w:t>
      </w:r>
    </w:p>
    <w:p w14:paraId="6031F587" w14:textId="77777777" w:rsidR="0084058C" w:rsidRDefault="0084058C"/>
    <w:p w14:paraId="77A51461" w14:textId="77777777" w:rsidR="0084058C" w:rsidRDefault="0084058C">
      <w:r>
        <w:t>Reference: 25/03259/FUL</w:t>
      </w:r>
    </w:p>
    <w:p w14:paraId="130BD35D" w14:textId="77777777" w:rsidR="0084058C" w:rsidRDefault="0084058C">
      <w:r>
        <w:t>Description of works: Erection of portal frame storage building</w:t>
      </w:r>
    </w:p>
    <w:p w14:paraId="47B84F81" w14:textId="77777777" w:rsidR="0084058C" w:rsidRDefault="0084058C">
      <w:r>
        <w:t>Location: Land 30m south-east of Quarry Lodge, Dalchreichart, Glenmoriston</w:t>
      </w:r>
    </w:p>
    <w:p w14:paraId="04CEF4F6" w14:textId="77777777" w:rsidR="0084058C" w:rsidRDefault="0084058C">
      <w:r>
        <w:t>Applicant: Mr Lloyd Fursdon</w:t>
      </w:r>
    </w:p>
    <w:p w14:paraId="129846D4" w14:textId="77777777" w:rsidR="0084058C" w:rsidRDefault="0084058C"/>
    <w:p w14:paraId="76E1F519" w14:textId="77777777" w:rsidR="0084058C" w:rsidRDefault="0084058C">
      <w:r>
        <w:t>——</w:t>
      </w:r>
    </w:p>
    <w:p w14:paraId="5584C83A" w14:textId="77777777" w:rsidR="0084058C" w:rsidRDefault="0084058C"/>
    <w:p w14:paraId="6202348E" w14:textId="77777777" w:rsidR="0084058C" w:rsidRDefault="0084058C">
      <w:r>
        <w:t>Reference: 25/03192/FUL</w:t>
      </w:r>
    </w:p>
    <w:p w14:paraId="09A7237A" w14:textId="77777777" w:rsidR="0084058C" w:rsidRDefault="0084058C">
      <w:r>
        <w:t>Description of works: Demolition of lean-to, restoration of engine house, installation of solar PVs, frost protection heating, external wall insulation to interior side, CCTV, fire detection, lighting and new gate</w:t>
      </w:r>
    </w:p>
    <w:p w14:paraId="6C08A468" w14:textId="77777777" w:rsidR="0084058C" w:rsidRDefault="0084058C">
      <w:r>
        <w:t>Location: Land 15m south of Glen Albyn Gifts, Fort Augustus</w:t>
      </w:r>
    </w:p>
    <w:p w14:paraId="2298269D" w14:textId="77777777" w:rsidR="0084058C" w:rsidRDefault="0084058C">
      <w:r>
        <w:t>Applicant: Cruise Loch Ness Ltd.</w:t>
      </w:r>
    </w:p>
    <w:p w14:paraId="420E200A" w14:textId="77777777" w:rsidR="0084058C" w:rsidRDefault="0084058C"/>
    <w:p w14:paraId="32EFF2A8" w14:textId="77777777" w:rsidR="0084058C" w:rsidRDefault="0084058C">
      <w:r>
        <w:t>——</w:t>
      </w:r>
    </w:p>
    <w:p w14:paraId="3A3CD466" w14:textId="77777777" w:rsidR="0084058C" w:rsidRDefault="0084058C"/>
    <w:p w14:paraId="4AAD1DD4" w14:textId="77777777" w:rsidR="0084058C" w:rsidRDefault="0084058C">
      <w:r>
        <w:t>Reference: 25/03196/LBC</w:t>
      </w:r>
    </w:p>
    <w:p w14:paraId="6E5E2082" w14:textId="77777777" w:rsidR="0084058C" w:rsidRDefault="0084058C">
      <w:r>
        <w:t>Description of works: Demolition of lean-to, restoration of engine house, installation of solar PVs, frost protection heating, external wall insulation to interior side, CCTV, fire detection, lighting and new gate</w:t>
      </w:r>
    </w:p>
    <w:p w14:paraId="2C121AE8" w14:textId="77777777" w:rsidR="0084058C" w:rsidRDefault="0084058C">
      <w:r>
        <w:t>Location: Land 15m south of Glen Albyn Gifts, Fort Augustus</w:t>
      </w:r>
    </w:p>
    <w:p w14:paraId="4D9EFD8A" w14:textId="77777777" w:rsidR="0084058C" w:rsidRDefault="0084058C">
      <w:r>
        <w:t>Applicant: Cruise Loch Ness Ltd.</w:t>
      </w:r>
    </w:p>
    <w:p w14:paraId="67716701" w14:textId="77777777" w:rsidR="0084058C" w:rsidRDefault="0084058C"/>
    <w:p w14:paraId="04898355" w14:textId="77777777" w:rsidR="0084058C" w:rsidRDefault="0084058C">
      <w:r>
        <w:t>Note: This is the Listed Building Consent for the full planning application listed above (25/03192/FUL). The engine house is one of FA’s historic buildings.</w:t>
      </w:r>
    </w:p>
    <w:p w14:paraId="2A8011EC" w14:textId="77777777" w:rsidR="0084058C" w:rsidRDefault="0084058C"/>
    <w:p w14:paraId="0E3C4D80" w14:textId="77777777" w:rsidR="0084058C" w:rsidRDefault="0084058C">
      <w:r>
        <w:t>——</w:t>
      </w:r>
    </w:p>
    <w:p w14:paraId="3A75D4E8" w14:textId="77777777" w:rsidR="0084058C" w:rsidRDefault="0084058C"/>
    <w:p w14:paraId="5575A4F7" w14:textId="77777777" w:rsidR="0084058C" w:rsidRDefault="0084058C">
      <w:r>
        <w:t>Proposal of Application Notice</w:t>
      </w:r>
    </w:p>
    <w:p w14:paraId="1D468C06" w14:textId="77777777" w:rsidR="0084058C" w:rsidRDefault="0084058C">
      <w:r>
        <w:t>A Proposal of Application Notice was also received from SSEN, letting the Community Council know that an application is likely to be made for the upgrading of the existing access track to the Glenmoriston substation site, together with the installation of temporary construction compound(s), drainage and landscaping works to facilitate delivery and unloading of the new transformer. Public events, mail drops, and online updates will be issued prior to the full application being submitted.</w:t>
      </w:r>
    </w:p>
    <w:p w14:paraId="3676720F" w14:textId="77777777" w:rsidR="0084058C" w:rsidRDefault="0084058C"/>
    <w:p w14:paraId="790285E8" w14:textId="77777777" w:rsidR="0084058C" w:rsidRDefault="0084058C"/>
    <w:p w14:paraId="70D81B07" w14:textId="77777777" w:rsidR="0084058C" w:rsidRDefault="0084058C">
      <w:r>
        <w:t>RENEWABLE ENERGY PROJECTS:</w:t>
      </w:r>
    </w:p>
    <w:p w14:paraId="2D91BE3A" w14:textId="77777777" w:rsidR="0084058C" w:rsidRDefault="0084058C"/>
    <w:p w14:paraId="4B3B7316" w14:textId="77777777" w:rsidR="0084058C" w:rsidRDefault="0084058C">
      <w:r>
        <w:t>MA met with representatives from Tomchrasky Wind Farm to discuss monetary benefits for the community. They have committed to giving £420,000 a year for 30 years. The Community Council wants to implement an energy scheme so that everyone living in our catchment area gets money off their energy bills. The benefit would not apply to second homes. The CC are looking at sourcing a company who would manage the scheme, and any money left over would go to the Community Company.</w:t>
      </w:r>
    </w:p>
    <w:p w14:paraId="42BAFFCA" w14:textId="77777777" w:rsidR="0084058C" w:rsidRDefault="0084058C"/>
    <w:p w14:paraId="1AF3B855" w14:textId="77777777" w:rsidR="0084058C" w:rsidRDefault="0084058C"/>
    <w:p w14:paraId="12F36774" w14:textId="77777777" w:rsidR="0084058C" w:rsidRDefault="0084058C">
      <w:r>
        <w:t>Funds will be released from the date they start generating, though the timeline is uncertain given connection delays. It is hoped that SSEN will provide a connection date at the end of this year, at which point plans for construction can begin. Representatives will attend a Community Council meeting in April or May to discuss.</w:t>
      </w:r>
    </w:p>
    <w:p w14:paraId="1ED48710" w14:textId="77777777" w:rsidR="0084058C" w:rsidRDefault="0084058C"/>
    <w:p w14:paraId="5A4E33F2" w14:textId="77777777" w:rsidR="0084058C" w:rsidRDefault="0084058C"/>
    <w:p w14:paraId="052BC188" w14:textId="77777777" w:rsidR="0084058C" w:rsidRDefault="0084058C">
      <w:r>
        <w:t>CB knows of a similar community energy scheme in Ayrshire and will pass on the relevant emails.</w:t>
      </w:r>
    </w:p>
    <w:p w14:paraId="7AAC201F" w14:textId="77777777" w:rsidR="0084058C" w:rsidRDefault="0084058C"/>
    <w:p w14:paraId="38593B6D" w14:textId="77777777" w:rsidR="0084058C" w:rsidRDefault="0084058C"/>
    <w:p w14:paraId="5249894E" w14:textId="77777777" w:rsidR="0084058C" w:rsidRDefault="0084058C">
      <w:r>
        <w:t>MA commented that when dealing with renewable energy companies, the LPP has been vital, as it clearly outlines the community’s requirements. The maturity of the Community Company also helps allay any doubts these companies might have about the community’s capabilities in facilitating schemes such as this.</w:t>
      </w:r>
    </w:p>
    <w:p w14:paraId="6A2564D4" w14:textId="77777777" w:rsidR="0084058C" w:rsidRDefault="0084058C"/>
    <w:p w14:paraId="3799FDA5" w14:textId="77777777" w:rsidR="0084058C" w:rsidRDefault="0084058C"/>
    <w:p w14:paraId="29A47A9C" w14:textId="77777777" w:rsidR="0084058C" w:rsidRDefault="0084058C">
      <w:r>
        <w:t>COMMUNITY AMENITY ISSUES:</w:t>
      </w:r>
    </w:p>
    <w:p w14:paraId="26007A15" w14:textId="77777777" w:rsidR="0084058C" w:rsidRDefault="0084058C"/>
    <w:p w14:paraId="7B582F13" w14:textId="77777777" w:rsidR="0084058C" w:rsidRDefault="0084058C">
      <w:r>
        <w:t>In her absence, CL had asked Councillors to raise two issues on her behalf:</w:t>
      </w:r>
    </w:p>
    <w:p w14:paraId="0112D5A1" w14:textId="77777777" w:rsidR="0084058C" w:rsidRDefault="0084058C"/>
    <w:p w14:paraId="4A9A405A" w14:textId="77777777" w:rsidR="0084058C" w:rsidRDefault="0084058C"/>
    <w:p w14:paraId="1AA3A5C0" w14:textId="77777777" w:rsidR="0084058C" w:rsidRDefault="0084058C">
      <w:r>
        <w:t xml:space="preserve">The flooding at Achnaconeran Road – CB has sought commitment from Steven Grant, Road Operations Manager at HC, to retarmac a section of the road and divert the water within the next six months.  </w:t>
      </w:r>
    </w:p>
    <w:p w14:paraId="131A68A8" w14:textId="77777777" w:rsidR="0084058C" w:rsidRDefault="0084058C"/>
    <w:p w14:paraId="772DA774" w14:textId="77777777" w:rsidR="0084058C" w:rsidRDefault="0084058C"/>
    <w:p w14:paraId="2D7E16B6" w14:textId="77777777" w:rsidR="0084058C" w:rsidRDefault="0084058C">
      <w:r>
        <w:t>The black path leading from the car park towards the community shop in IM – there are concerns that the Community Council may be liable if anything happens when someone crosses there, so this should be removed.</w:t>
      </w:r>
    </w:p>
    <w:p w14:paraId="593A0A79" w14:textId="77777777" w:rsidR="0084058C" w:rsidRDefault="0084058C"/>
    <w:p w14:paraId="22B0B34D" w14:textId="77777777" w:rsidR="0084058C" w:rsidRDefault="0084058C"/>
    <w:p w14:paraId="6FDB67A9" w14:textId="77777777" w:rsidR="0084058C" w:rsidRDefault="0084058C">
      <w:r>
        <w:t xml:space="preserve">DM said some outlying areas of Fort Augustus still haven’t received their new bins, though the nature of the rollout means not everyone in the area gets their bins at the same time. She has spoken to her contact on HC’s Waste Awareness team, who will visit in October to check in with the community and address any problems. The email address to report missing bins is </w:t>
      </w:r>
      <w:hyperlink r:id="rId7" w:history="1">
        <w:r w:rsidRPr="00825DD7">
          <w:rPr>
            <w:rStyle w:val="Hyperlink"/>
          </w:rPr>
          <w:t>wasteservicechange@highland.gov.uk</w:t>
        </w:r>
      </w:hyperlink>
      <w:r>
        <w:t xml:space="preserve">.    </w:t>
      </w:r>
    </w:p>
    <w:p w14:paraId="4F24C4AA" w14:textId="77777777" w:rsidR="0084058C" w:rsidRDefault="0084058C"/>
    <w:p w14:paraId="50999AC7" w14:textId="77777777" w:rsidR="0084058C" w:rsidRDefault="0084058C"/>
    <w:p w14:paraId="2FD3A926" w14:textId="77777777" w:rsidR="0084058C" w:rsidRDefault="0084058C">
      <w:r>
        <w:t>Overnight parking of motorhomes is still a problem, especially on Oich Road, Station Road and in the Catholic church car park. DM and HMC asked if ‘Residents Parking Only’ signs could be put up. CB advised these are HC’s responsibility but wouldn’t be enforceable.</w:t>
      </w:r>
    </w:p>
    <w:p w14:paraId="660CDD03" w14:textId="77777777" w:rsidR="0084058C" w:rsidRDefault="0084058C"/>
    <w:p w14:paraId="16879D80" w14:textId="77777777" w:rsidR="0084058C" w:rsidRDefault="0084058C"/>
    <w:p w14:paraId="6BB1F012" w14:textId="77777777" w:rsidR="0084058C" w:rsidRDefault="0084058C">
      <w:r>
        <w:t xml:space="preserve">DM reiterated that the entrance to the main car park isn’t wide enough for all the buses and asked if the entrance could be widened..  </w:t>
      </w:r>
    </w:p>
    <w:p w14:paraId="2453C1B3" w14:textId="77777777" w:rsidR="0084058C" w:rsidRDefault="0084058C"/>
    <w:p w14:paraId="3C3ABDBB" w14:textId="77777777" w:rsidR="0084058C" w:rsidRDefault="0084058C"/>
    <w:p w14:paraId="348D7046" w14:textId="77777777" w:rsidR="0084058C" w:rsidRDefault="0084058C">
      <w:r>
        <w:t>CORRESPONDENCE:</w:t>
      </w:r>
    </w:p>
    <w:p w14:paraId="3118EFE4" w14:textId="77777777" w:rsidR="0084058C" w:rsidRDefault="0084058C"/>
    <w:p w14:paraId="24B7DC17" w14:textId="77777777" w:rsidR="0084058C" w:rsidRDefault="0084058C">
      <w:r>
        <w:t>Correspondence recently received:</w:t>
      </w:r>
    </w:p>
    <w:p w14:paraId="3C83252A" w14:textId="77777777" w:rsidR="0084058C" w:rsidRDefault="0084058C"/>
    <w:p w14:paraId="0E3588B0" w14:textId="77777777" w:rsidR="0084058C" w:rsidRDefault="0084058C">
      <w:r>
        <w:t>Oich Road – a light has been hit by a coach, and the yellow lines are obscured on one side of the road. It was discussed that it is HC’s responsibility to keep this clear. DC added that there is confusion regarding double lines and parking at the pier. CB to address this.</w:t>
      </w:r>
    </w:p>
    <w:p w14:paraId="36C985E7" w14:textId="77777777" w:rsidR="0084058C" w:rsidRDefault="0084058C"/>
    <w:p w14:paraId="6C22D112" w14:textId="77777777" w:rsidR="0084058C" w:rsidRDefault="0084058C">
      <w:r>
        <w:t>The Ness Weir II project – Statera Energy sent information about modifications to the weir.</w:t>
      </w:r>
    </w:p>
    <w:p w14:paraId="0EBB9DCC" w14:textId="77777777" w:rsidR="0084058C" w:rsidRDefault="0084058C"/>
    <w:p w14:paraId="4EA15122" w14:textId="77777777" w:rsidR="0084058C" w:rsidRDefault="0084058C">
      <w:r>
        <w:t>Great Glen Energy Co-operative Fund community group grants – applications for the next round of funding have opened, and the deadline is 15</w:t>
      </w:r>
      <w:r w:rsidRPr="0084058C">
        <w:rPr>
          <w:vertAlign w:val="superscript"/>
        </w:rPr>
        <w:t>th</w:t>
      </w:r>
      <w:r>
        <w:t xml:space="preserve"> December. Grants of up to £10,000 are considered for projects centred on education, environment or equality. </w:t>
      </w:r>
    </w:p>
    <w:p w14:paraId="1DB25DC5" w14:textId="77777777" w:rsidR="0084058C" w:rsidRDefault="0084058C"/>
    <w:p w14:paraId="5EC40EEE" w14:textId="77777777" w:rsidR="0084058C" w:rsidRDefault="0084058C">
      <w:r>
        <w:t>The Ness Beaver Project – Trees for Life sent information about community consultations to discuss the reintroduction of Eurasian beavers to the area.</w:t>
      </w:r>
    </w:p>
    <w:p w14:paraId="227D9B6D" w14:textId="77777777" w:rsidR="0084058C" w:rsidRDefault="0084058C"/>
    <w:p w14:paraId="47C06BB4" w14:textId="77777777" w:rsidR="0084058C" w:rsidRDefault="0084058C">
      <w:r>
        <w:t>Glenmarkie Wind Farm – responses to scoping documents required by 9</w:t>
      </w:r>
      <w:r w:rsidRPr="0084058C">
        <w:rPr>
          <w:vertAlign w:val="superscript"/>
        </w:rPr>
        <w:t>th</w:t>
      </w:r>
      <w:r>
        <w:t xml:space="preserve"> October.</w:t>
      </w:r>
    </w:p>
    <w:p w14:paraId="3BF0C0B1" w14:textId="77777777" w:rsidR="0084058C" w:rsidRDefault="0084058C"/>
    <w:p w14:paraId="1E1D1A26" w14:textId="77777777" w:rsidR="0084058C" w:rsidRDefault="0084058C"/>
    <w:p w14:paraId="5D80E118" w14:textId="77777777" w:rsidR="0084058C" w:rsidRDefault="0084058C">
      <w:r>
        <w:t>AOCB:</w:t>
      </w:r>
    </w:p>
    <w:p w14:paraId="344845E3" w14:textId="77777777" w:rsidR="0084058C" w:rsidRDefault="0084058C"/>
    <w:p w14:paraId="53ADEC15" w14:textId="77777777" w:rsidR="0084058C" w:rsidRDefault="0084058C">
      <w:r>
        <w:t>DC reported that a fence on Oich Road, near the old bridge, has been damaged.</w:t>
      </w:r>
    </w:p>
    <w:p w14:paraId="5246BA91" w14:textId="77777777" w:rsidR="0084058C" w:rsidRDefault="0084058C"/>
    <w:p w14:paraId="7E703DD0" w14:textId="77777777" w:rsidR="0084058C" w:rsidRDefault="0084058C"/>
    <w:p w14:paraId="33005F68" w14:textId="77777777" w:rsidR="0084058C" w:rsidRDefault="0084058C">
      <w:r>
        <w:t>DC also brought up the issue of residents’ wheelie bins on Bunoich Crescent being used by members of the public. This results in the wrong materials being discarded in recycling bins, as well as dog waste being deposited in these bins. A bin store was suggested as one possible solution, but it was noted that there are no litter bins between the main car park and the play park. DM to contact HC regarding this.</w:t>
      </w:r>
    </w:p>
    <w:p w14:paraId="3058E296" w14:textId="77777777" w:rsidR="0084058C" w:rsidRDefault="0084058C"/>
    <w:p w14:paraId="5CF96B1C" w14:textId="77777777" w:rsidR="0084058C" w:rsidRDefault="0084058C"/>
    <w:p w14:paraId="678EEA1C" w14:textId="77777777" w:rsidR="0084058C" w:rsidRDefault="0084058C">
      <w:r>
        <w:t>A resident suggested that public recycling bins with separate sections for different kinds of waste should be introduced around the area, with symbols and pictorial signs to make it easier for non-English-speaking visitors to confidently use them.</w:t>
      </w:r>
    </w:p>
    <w:p w14:paraId="70B82550" w14:textId="77777777" w:rsidR="0084058C" w:rsidRDefault="0084058C"/>
    <w:p w14:paraId="637C528A" w14:textId="77777777" w:rsidR="0084058C" w:rsidRDefault="0084058C"/>
    <w:p w14:paraId="3377684D" w14:textId="77777777" w:rsidR="0084058C" w:rsidRDefault="0084058C">
      <w:r>
        <w:t xml:space="preserve">HMC raised the issue of event signage (for example, for cycle races) never being removed after events are finished. </w:t>
      </w:r>
    </w:p>
    <w:p w14:paraId="06E92898" w14:textId="77777777" w:rsidR="0084058C" w:rsidRDefault="0084058C"/>
    <w:p w14:paraId="39C701CC" w14:textId="77777777" w:rsidR="0084058C" w:rsidRDefault="0084058C"/>
    <w:p w14:paraId="229CB9E4" w14:textId="77777777" w:rsidR="0084058C" w:rsidRDefault="0084058C">
      <w:r>
        <w:t>DM questioned why a ‘Diverted Traffic’ sign has been on Caley Brae for weeks when it is not clear where the traffic is being diverted from or to.</w:t>
      </w:r>
    </w:p>
    <w:p w14:paraId="71941DF1" w14:textId="77777777" w:rsidR="0084058C" w:rsidRDefault="0084058C"/>
    <w:p w14:paraId="5A4D96A4" w14:textId="77777777" w:rsidR="0084058C" w:rsidRDefault="0084058C"/>
    <w:p w14:paraId="6D990796" w14:textId="77777777" w:rsidR="0084058C" w:rsidRDefault="0084058C">
      <w:r>
        <w:t>MA asked if a meeting could be arranged with Omexom to ask what surplus materials they could offer to members of the community, in response to a request from a local for concrete and gravel. JF has already spoken to them regarding provision of materials for future works at Inchnacardoch Land. JF will also ask Balfour Beatty.</w:t>
      </w:r>
    </w:p>
    <w:p w14:paraId="22C508EB" w14:textId="77777777" w:rsidR="0084058C" w:rsidRDefault="0084058C"/>
    <w:p w14:paraId="7BF3E9C6" w14:textId="77777777" w:rsidR="0084058C" w:rsidRDefault="0084058C"/>
    <w:p w14:paraId="575C38EE" w14:textId="77777777" w:rsidR="0084058C" w:rsidRDefault="0084058C">
      <w:r>
        <w:t>NEXT MEETINGS:</w:t>
      </w:r>
    </w:p>
    <w:p w14:paraId="0800E0CD" w14:textId="77777777" w:rsidR="0084058C" w:rsidRDefault="0084058C"/>
    <w:p w14:paraId="24BCBFE3" w14:textId="77777777" w:rsidR="0084058C" w:rsidRDefault="0084058C">
      <w:r>
        <w:t>Glenmoriston Millennium Hall, Invermoriston on 29</w:t>
      </w:r>
      <w:r w:rsidRPr="0084058C">
        <w:rPr>
          <w:vertAlign w:val="superscript"/>
        </w:rPr>
        <w:t>th</w:t>
      </w:r>
      <w:r>
        <w:t xml:space="preserve"> October 2025 at 7.30pm</w:t>
      </w:r>
    </w:p>
    <w:p w14:paraId="781A2FC4" w14:textId="77777777" w:rsidR="0084058C" w:rsidRDefault="0084058C"/>
    <w:p w14:paraId="1FA77D46" w14:textId="77777777" w:rsidR="0084058C" w:rsidRDefault="0084058C">
      <w:r>
        <w:t>Memorial Hall, Fort Augustus on 26</w:t>
      </w:r>
      <w:r w:rsidRPr="0084058C">
        <w:rPr>
          <w:vertAlign w:val="superscript"/>
        </w:rPr>
        <w:t>th</w:t>
      </w:r>
      <w:r>
        <w:t xml:space="preserve"> November 2025 at 7.30pm</w:t>
      </w:r>
    </w:p>
    <w:p w14:paraId="777D9EB3" w14:textId="77777777" w:rsidR="0084058C" w:rsidRDefault="0084058C"/>
    <w:p w14:paraId="2C12BFF2" w14:textId="709C848E" w:rsidR="0084058C" w:rsidRDefault="0084058C"/>
    <w:p w14:paraId="665A6EB1" w14:textId="77777777" w:rsidR="0084058C" w:rsidRDefault="0084058C"/>
    <w:p w14:paraId="36557CF4" w14:textId="77777777" w:rsidR="0084058C" w:rsidRDefault="0084058C"/>
    <w:sectPr w:rsidR="008405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2"/>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58C"/>
    <w:rsid w:val="00394909"/>
    <w:rsid w:val="00671C45"/>
    <w:rsid w:val="0084058C"/>
    <w:rsid w:val="009A1150"/>
    <w:rsid w:val="00BD5FCE"/>
    <w:rsid w:val="00CC0931"/>
    <w:rsid w:val="00E22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A868A4A"/>
  <w15:chartTrackingRefBased/>
  <w15:docId w15:val="{A4CBB4DA-9F86-1A41-B710-77CA262E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05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05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05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05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05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05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5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5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5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5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05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05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05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05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0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58C"/>
    <w:rPr>
      <w:rFonts w:eastAsiaTheme="majorEastAsia" w:cstheme="majorBidi"/>
      <w:color w:val="272727" w:themeColor="text1" w:themeTint="D8"/>
    </w:rPr>
  </w:style>
  <w:style w:type="paragraph" w:styleId="Title">
    <w:name w:val="Title"/>
    <w:basedOn w:val="Normal"/>
    <w:next w:val="Normal"/>
    <w:link w:val="TitleChar"/>
    <w:uiPriority w:val="10"/>
    <w:qFormat/>
    <w:rsid w:val="00840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5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58C"/>
    <w:pPr>
      <w:spacing w:before="160"/>
      <w:jc w:val="center"/>
    </w:pPr>
    <w:rPr>
      <w:i/>
      <w:iCs/>
      <w:color w:val="404040" w:themeColor="text1" w:themeTint="BF"/>
    </w:rPr>
  </w:style>
  <w:style w:type="character" w:customStyle="1" w:styleId="QuoteChar">
    <w:name w:val="Quote Char"/>
    <w:basedOn w:val="DefaultParagraphFont"/>
    <w:link w:val="Quote"/>
    <w:uiPriority w:val="29"/>
    <w:rsid w:val="0084058C"/>
    <w:rPr>
      <w:i/>
      <w:iCs/>
      <w:color w:val="404040" w:themeColor="text1" w:themeTint="BF"/>
    </w:rPr>
  </w:style>
  <w:style w:type="paragraph" w:styleId="ListParagraph">
    <w:name w:val="List Paragraph"/>
    <w:basedOn w:val="Normal"/>
    <w:uiPriority w:val="34"/>
    <w:qFormat/>
    <w:rsid w:val="0084058C"/>
    <w:pPr>
      <w:ind w:left="720"/>
      <w:contextualSpacing/>
    </w:pPr>
  </w:style>
  <w:style w:type="character" w:styleId="IntenseEmphasis">
    <w:name w:val="Intense Emphasis"/>
    <w:basedOn w:val="DefaultParagraphFont"/>
    <w:uiPriority w:val="21"/>
    <w:qFormat/>
    <w:rsid w:val="0084058C"/>
    <w:rPr>
      <w:i/>
      <w:iCs/>
      <w:color w:val="0F4761" w:themeColor="accent1" w:themeShade="BF"/>
    </w:rPr>
  </w:style>
  <w:style w:type="paragraph" w:styleId="IntenseQuote">
    <w:name w:val="Intense Quote"/>
    <w:basedOn w:val="Normal"/>
    <w:next w:val="Normal"/>
    <w:link w:val="IntenseQuoteChar"/>
    <w:uiPriority w:val="30"/>
    <w:qFormat/>
    <w:rsid w:val="008405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058C"/>
    <w:rPr>
      <w:i/>
      <w:iCs/>
      <w:color w:val="0F4761" w:themeColor="accent1" w:themeShade="BF"/>
    </w:rPr>
  </w:style>
  <w:style w:type="character" w:styleId="IntenseReference">
    <w:name w:val="Intense Reference"/>
    <w:basedOn w:val="DefaultParagraphFont"/>
    <w:uiPriority w:val="32"/>
    <w:qFormat/>
    <w:rsid w:val="0084058C"/>
    <w:rPr>
      <w:b/>
      <w:bCs/>
      <w:smallCaps/>
      <w:color w:val="0F4761" w:themeColor="accent1" w:themeShade="BF"/>
      <w:spacing w:val="5"/>
    </w:rPr>
  </w:style>
  <w:style w:type="character" w:styleId="Hyperlink">
    <w:name w:val="Hyperlink"/>
    <w:basedOn w:val="DefaultParagraphFont"/>
    <w:uiPriority w:val="99"/>
    <w:unhideWhenUsed/>
    <w:rsid w:val="0084058C"/>
    <w:rPr>
      <w:color w:val="467886" w:themeColor="hyperlink"/>
      <w:u w:val="single"/>
    </w:rPr>
  </w:style>
  <w:style w:type="character" w:styleId="UnresolvedMention">
    <w:name w:val="Unresolved Mention"/>
    <w:basedOn w:val="DefaultParagraphFont"/>
    <w:uiPriority w:val="99"/>
    <w:semiHidden/>
    <w:unhideWhenUsed/>
    <w:rsid w:val="00840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yperlink" Target="mailto:wasteservicechange@highland.gov.uk"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ailto:beavers@treesforlife.org.uk" TargetMode="External" /><Relationship Id="rId5" Type="http://schemas.openxmlformats.org/officeDocument/2006/relationships/hyperlink" Target="mailto:enquiries.north@forestryandland.gov.scot" TargetMode="External" /><Relationship Id="rId4" Type="http://schemas.openxmlformats.org/officeDocument/2006/relationships/hyperlink" Target="mailto:chair@fortaugustus-glenmoriston-cc.co.uk"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2282</Words>
  <Characters>13012</Characters>
  <Application>Microsoft Office Word</Application>
  <DocSecurity>0</DocSecurity>
  <Lines>108</Lines>
  <Paragraphs>30</Paragraphs>
  <ScaleCrop>false</ScaleCrop>
  <Company/>
  <LinksUpToDate>false</LinksUpToDate>
  <CharactersWithSpaces>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MacKinnon</dc:creator>
  <cp:keywords/>
  <dc:description/>
  <cp:lastModifiedBy>Deirdre MacKinnon</cp:lastModifiedBy>
  <cp:revision>2</cp:revision>
  <dcterms:created xsi:type="dcterms:W3CDTF">2025-11-07T22:47:00Z</dcterms:created>
  <dcterms:modified xsi:type="dcterms:W3CDTF">2025-11-07T22:47:00Z</dcterms:modified>
</cp:coreProperties>
</file>