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44932" w14:textId="77777777" w:rsidR="00CA07B3" w:rsidRDefault="00CA07B3" w:rsidP="003C317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826">
        <w:rPr>
          <w:noProof/>
        </w:rPr>
        <w:drawing>
          <wp:anchor distT="0" distB="0" distL="114300" distR="114300" simplePos="0" relativeHeight="251661312" behindDoc="0" locked="0" layoutInCell="1" allowOverlap="1" wp14:anchorId="055DB722" wp14:editId="7747428E">
            <wp:simplePos x="0" y="0"/>
            <wp:positionH relativeFrom="margin">
              <wp:posOffset>3948430</wp:posOffset>
            </wp:positionH>
            <wp:positionV relativeFrom="paragraph">
              <wp:posOffset>6985</wp:posOffset>
            </wp:positionV>
            <wp:extent cx="1831340" cy="5334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34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41EF">
        <w:rPr>
          <w:noProof/>
        </w:rPr>
        <w:drawing>
          <wp:anchor distT="0" distB="0" distL="114300" distR="114300" simplePos="0" relativeHeight="251659264" behindDoc="0" locked="0" layoutInCell="1" allowOverlap="1" wp14:anchorId="38629F5A" wp14:editId="3A881AF5">
            <wp:simplePos x="0" y="0"/>
            <wp:positionH relativeFrom="margin">
              <wp:posOffset>-35858</wp:posOffset>
            </wp:positionH>
            <wp:positionV relativeFrom="paragraph">
              <wp:posOffset>6350</wp:posOffset>
            </wp:positionV>
            <wp:extent cx="3599329" cy="464200"/>
            <wp:effectExtent l="0" t="0" r="1270" b="0"/>
            <wp:wrapNone/>
            <wp:docPr id="1773218604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18604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27" b="18125"/>
                    <a:stretch/>
                  </pic:blipFill>
                  <pic:spPr bwMode="auto">
                    <a:xfrm>
                      <a:off x="0" y="0"/>
                      <a:ext cx="3599329" cy="46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8DB0F" w14:textId="77777777" w:rsidR="00CA07B3" w:rsidRDefault="00CA07B3" w:rsidP="003C317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D88466" w14:textId="77777777" w:rsidR="00CA07B3" w:rsidRDefault="00CA07B3" w:rsidP="00CA07B3">
      <w:pPr>
        <w:tabs>
          <w:tab w:val="left" w:pos="6656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7A5C0E80" w14:textId="77777777" w:rsidR="00022F6C" w:rsidRPr="00022F6C" w:rsidRDefault="00022F6C" w:rsidP="003C317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F6C">
        <w:rPr>
          <w:rFonts w:ascii="Times New Roman" w:hAnsi="Times New Roman" w:cs="Times New Roman"/>
          <w:b/>
          <w:sz w:val="28"/>
          <w:szCs w:val="28"/>
        </w:rPr>
        <w:t>ANUNŢ</w:t>
      </w:r>
    </w:p>
    <w:p w14:paraId="38A52F59" w14:textId="72709492" w:rsidR="003932FF" w:rsidRDefault="00F12B76" w:rsidP="00273D3D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C5A21">
        <w:rPr>
          <w:rFonts w:ascii="Times New Roman" w:hAnsi="Times New Roman" w:cs="Times New Roman"/>
          <w:b/>
          <w:sz w:val="24"/>
          <w:szCs w:val="24"/>
        </w:rPr>
        <w:t xml:space="preserve">Concurs de selecție - </w:t>
      </w:r>
      <w:r w:rsidR="00522B9D" w:rsidRPr="003C5A21">
        <w:rPr>
          <w:rFonts w:ascii="Times New Roman" w:hAnsi="Times New Roman" w:cs="Times New Roman"/>
          <w:b/>
          <w:sz w:val="24"/>
          <w:szCs w:val="24"/>
        </w:rPr>
        <w:t xml:space="preserve">elevi </w:t>
      </w:r>
      <w:r w:rsidR="00FD46A8" w:rsidRPr="003C5A21">
        <w:rPr>
          <w:rFonts w:ascii="Times New Roman" w:hAnsi="Times New Roman" w:cs="Times New Roman"/>
          <w:b/>
          <w:sz w:val="24"/>
          <w:szCs w:val="24"/>
        </w:rPr>
        <w:t>participanți</w:t>
      </w:r>
      <w:r w:rsidR="00522B9D" w:rsidRPr="003C5A21">
        <w:rPr>
          <w:rFonts w:ascii="Times New Roman" w:hAnsi="Times New Roman" w:cs="Times New Roman"/>
          <w:b/>
          <w:sz w:val="24"/>
          <w:szCs w:val="24"/>
        </w:rPr>
        <w:t xml:space="preserve"> la stagiul de practică din cadrul proiectului</w:t>
      </w:r>
      <w:r w:rsidR="00892A9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177397768"/>
      <w:r w:rsidR="00892A9F">
        <w:rPr>
          <w:rFonts w:ascii="Times New Roman" w:hAnsi="Times New Roman" w:cs="Times New Roman"/>
          <w:b/>
          <w:sz w:val="24"/>
          <w:szCs w:val="24"/>
        </w:rPr>
        <w:t>Erasmus</w:t>
      </w:r>
      <w:r w:rsidR="007D3C9B">
        <w:rPr>
          <w:rFonts w:ascii="Times New Roman" w:hAnsi="Times New Roman" w:cs="Times New Roman"/>
          <w:b/>
          <w:sz w:val="24"/>
          <w:szCs w:val="24"/>
        </w:rPr>
        <w:t>+ VET</w:t>
      </w:r>
      <w:bookmarkStart w:id="1" w:name="_Hlk118136002"/>
      <w:r w:rsidR="003932FF" w:rsidRPr="003932F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bookmarkEnd w:id="0"/>
      <w:r w:rsidR="00483D44" w:rsidRPr="00483D44">
        <w:rPr>
          <w:rFonts w:ascii="Times New Roman" w:hAnsi="Times New Roman" w:cs="Times New Roman"/>
          <w:b/>
          <w:i/>
          <w:sz w:val="24"/>
          <w:szCs w:val="24"/>
        </w:rPr>
        <w:t>2026-1-RO01-KA121-VET-000413766</w:t>
      </w:r>
    </w:p>
    <w:bookmarkEnd w:id="1"/>
    <w:p w14:paraId="34164412" w14:textId="77777777" w:rsidR="00D560EA" w:rsidRDefault="00022F6C" w:rsidP="00273D3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F6C">
        <w:rPr>
          <w:rFonts w:ascii="Times New Roman" w:hAnsi="Times New Roman" w:cs="Times New Roman"/>
          <w:b/>
          <w:sz w:val="24"/>
          <w:szCs w:val="24"/>
        </w:rPr>
        <w:t>Liceul Tehnologic „Henri Coandă” Buzău</w:t>
      </w:r>
    </w:p>
    <w:p w14:paraId="553E3F1A" w14:textId="77777777" w:rsidR="00022F6C" w:rsidRPr="003C5A21" w:rsidRDefault="00022F6C" w:rsidP="00273D3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31D7C4" w14:textId="77777777" w:rsidR="00483D44" w:rsidRDefault="00022F6C" w:rsidP="00273D3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2F6C">
        <w:rPr>
          <w:rFonts w:ascii="Times New Roman" w:hAnsi="Times New Roman" w:cs="Times New Roman"/>
          <w:sz w:val="24"/>
          <w:szCs w:val="24"/>
        </w:rPr>
        <w:t xml:space="preserve">Liceul Tehnologic „Henri Coandă” </w:t>
      </w:r>
      <w:r w:rsidR="00F06113" w:rsidRPr="003C5A21">
        <w:rPr>
          <w:rFonts w:ascii="Times New Roman" w:hAnsi="Times New Roman" w:cs="Times New Roman"/>
          <w:sz w:val="24"/>
          <w:szCs w:val="24"/>
        </w:rPr>
        <w:t xml:space="preserve">organizează </w:t>
      </w:r>
      <w:r w:rsidR="00BE0E4B" w:rsidRPr="003C5A21">
        <w:rPr>
          <w:rFonts w:ascii="Times New Roman" w:hAnsi="Times New Roman" w:cs="Times New Roman"/>
          <w:sz w:val="24"/>
          <w:szCs w:val="24"/>
        </w:rPr>
        <w:t xml:space="preserve">concursul </w:t>
      </w:r>
      <w:r w:rsidR="00F06113" w:rsidRPr="003C5A21">
        <w:rPr>
          <w:rFonts w:ascii="Times New Roman" w:hAnsi="Times New Roman" w:cs="Times New Roman"/>
          <w:sz w:val="24"/>
          <w:szCs w:val="24"/>
        </w:rPr>
        <w:t xml:space="preserve">de selecție </w:t>
      </w:r>
      <w:r w:rsidR="00BE0E4B" w:rsidRPr="003C5A21">
        <w:rPr>
          <w:rFonts w:ascii="Times New Roman" w:hAnsi="Times New Roman" w:cs="Times New Roman"/>
          <w:sz w:val="24"/>
          <w:szCs w:val="24"/>
        </w:rPr>
        <w:t>în vederea alcătuirii grupului-țint</w:t>
      </w:r>
      <w:r w:rsidR="00372D8F" w:rsidRPr="003C5A21">
        <w:rPr>
          <w:rFonts w:ascii="Times New Roman" w:hAnsi="Times New Roman" w:cs="Times New Roman"/>
          <w:sz w:val="24"/>
          <w:szCs w:val="24"/>
        </w:rPr>
        <w:t>ă de</w:t>
      </w:r>
      <w:r w:rsidR="00F06113" w:rsidRPr="003C5A21">
        <w:rPr>
          <w:rFonts w:ascii="Times New Roman" w:hAnsi="Times New Roman" w:cs="Times New Roman"/>
          <w:sz w:val="24"/>
          <w:szCs w:val="24"/>
        </w:rPr>
        <w:t xml:space="preserve"> </w:t>
      </w:r>
      <w:r w:rsidR="00BE0E4B" w:rsidRPr="003C5A21">
        <w:rPr>
          <w:rFonts w:ascii="Times New Roman" w:hAnsi="Times New Roman" w:cs="Times New Roman"/>
          <w:sz w:val="24"/>
          <w:szCs w:val="24"/>
        </w:rPr>
        <w:t>participanți la un s</w:t>
      </w:r>
      <w:r w:rsidR="00D07C56" w:rsidRPr="003C5A21">
        <w:rPr>
          <w:rFonts w:ascii="Times New Roman" w:hAnsi="Times New Roman" w:cs="Times New Roman"/>
          <w:sz w:val="24"/>
          <w:szCs w:val="24"/>
        </w:rPr>
        <w:t>tagiu de practic</w:t>
      </w:r>
      <w:r w:rsidR="00372D8F" w:rsidRPr="003C5A21">
        <w:rPr>
          <w:rFonts w:ascii="Times New Roman" w:hAnsi="Times New Roman" w:cs="Times New Roman"/>
          <w:sz w:val="24"/>
          <w:szCs w:val="24"/>
        </w:rPr>
        <w:t>ă</w:t>
      </w:r>
      <w:r w:rsidR="00D07C56" w:rsidRPr="003C5A21">
        <w:rPr>
          <w:rFonts w:ascii="Times New Roman" w:hAnsi="Times New Roman" w:cs="Times New Roman"/>
          <w:sz w:val="24"/>
          <w:szCs w:val="24"/>
        </w:rPr>
        <w:t xml:space="preserve"> profesională î</w:t>
      </w:r>
      <w:r w:rsidR="00BE0E4B" w:rsidRPr="003C5A21">
        <w:rPr>
          <w:rFonts w:ascii="Times New Roman" w:hAnsi="Times New Roman" w:cs="Times New Roman"/>
          <w:sz w:val="24"/>
          <w:szCs w:val="24"/>
        </w:rPr>
        <w:t xml:space="preserve">n </w:t>
      </w:r>
      <w:r w:rsidR="0062463A" w:rsidRPr="003C5A21">
        <w:rPr>
          <w:rFonts w:ascii="Times New Roman" w:hAnsi="Times New Roman" w:cs="Times New Roman"/>
          <w:sz w:val="24"/>
          <w:szCs w:val="24"/>
        </w:rPr>
        <w:t xml:space="preserve">Spania, Erasmus+ </w:t>
      </w:r>
      <w:r w:rsidR="00483D44" w:rsidRPr="00483D44">
        <w:rPr>
          <w:rFonts w:ascii="Times New Roman" w:hAnsi="Times New Roman" w:cs="Times New Roman"/>
          <w:sz w:val="24"/>
          <w:szCs w:val="24"/>
        </w:rPr>
        <w:t>2026-1-RO01-KA121-VET-000413766</w:t>
      </w:r>
      <w:r w:rsidR="00483D44">
        <w:rPr>
          <w:rFonts w:ascii="Times New Roman" w:hAnsi="Times New Roman" w:cs="Times New Roman"/>
          <w:sz w:val="24"/>
          <w:szCs w:val="24"/>
        </w:rPr>
        <w:t>.</w:t>
      </w:r>
    </w:p>
    <w:p w14:paraId="53EEADE4" w14:textId="6B244A37" w:rsidR="00091F2A" w:rsidRPr="00725DC8" w:rsidRDefault="0062463A" w:rsidP="00273D3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DC8">
        <w:rPr>
          <w:rFonts w:ascii="Times New Roman" w:hAnsi="Times New Roman" w:cs="Times New Roman"/>
          <w:sz w:val="24"/>
          <w:szCs w:val="24"/>
        </w:rPr>
        <w:t xml:space="preserve">Proiectul </w:t>
      </w:r>
      <w:r w:rsidR="007E07F5" w:rsidRPr="00725DC8">
        <w:rPr>
          <w:rFonts w:ascii="Times New Roman" w:hAnsi="Times New Roman" w:cs="Times New Roman"/>
          <w:sz w:val="24"/>
          <w:szCs w:val="24"/>
        </w:rPr>
        <w:t xml:space="preserve">oferă stagii de practică </w:t>
      </w:r>
      <w:r w:rsidR="00725DC8" w:rsidRPr="00725DC8">
        <w:rPr>
          <w:rFonts w:ascii="Times New Roman" w:hAnsi="Times New Roman" w:cs="Times New Roman"/>
          <w:sz w:val="24"/>
          <w:szCs w:val="24"/>
        </w:rPr>
        <w:t>unui număr de</w:t>
      </w:r>
      <w:r w:rsidRPr="00725DC8">
        <w:rPr>
          <w:rFonts w:ascii="Times New Roman" w:hAnsi="Times New Roman" w:cs="Times New Roman"/>
          <w:sz w:val="24"/>
          <w:szCs w:val="24"/>
        </w:rPr>
        <w:t xml:space="preserve"> </w:t>
      </w:r>
      <w:r w:rsidR="004333C4">
        <w:rPr>
          <w:rFonts w:ascii="Times New Roman" w:hAnsi="Times New Roman" w:cs="Times New Roman"/>
          <w:bCs/>
          <w:sz w:val="24"/>
          <w:szCs w:val="24"/>
        </w:rPr>
        <w:t>14</w:t>
      </w:r>
      <w:r w:rsidR="00453053" w:rsidRPr="00725DC8">
        <w:rPr>
          <w:rFonts w:ascii="Times New Roman" w:hAnsi="Times New Roman" w:cs="Times New Roman"/>
          <w:bCs/>
          <w:sz w:val="24"/>
          <w:szCs w:val="24"/>
        </w:rPr>
        <w:t xml:space="preserve"> elevi </w:t>
      </w:r>
      <w:r w:rsidR="00725DC8" w:rsidRPr="00725DC8">
        <w:rPr>
          <w:rFonts w:ascii="Times New Roman" w:hAnsi="Times New Roman" w:cs="Times New Roman"/>
          <w:sz w:val="24"/>
          <w:szCs w:val="24"/>
        </w:rPr>
        <w:t>de la</w:t>
      </w:r>
      <w:r w:rsidR="00022F6C">
        <w:rPr>
          <w:rFonts w:ascii="Times New Roman" w:hAnsi="Times New Roman" w:cs="Times New Roman"/>
          <w:sz w:val="24"/>
          <w:szCs w:val="24"/>
        </w:rPr>
        <w:t xml:space="preserve"> calificarea</w:t>
      </w:r>
      <w:r w:rsidR="00453053" w:rsidRPr="00725DC8">
        <w:rPr>
          <w:rFonts w:ascii="Times New Roman" w:hAnsi="Times New Roman" w:cs="Times New Roman"/>
          <w:sz w:val="24"/>
          <w:szCs w:val="24"/>
        </w:rPr>
        <w:t xml:space="preserve"> </w:t>
      </w:r>
      <w:r w:rsidR="00725DC8" w:rsidRPr="00725DC8">
        <w:rPr>
          <w:rFonts w:ascii="Times New Roman" w:hAnsi="Times New Roman" w:cs="Times New Roman"/>
          <w:bCs/>
          <w:sz w:val="24"/>
          <w:szCs w:val="24"/>
        </w:rPr>
        <w:t xml:space="preserve">Tehnician </w:t>
      </w:r>
      <w:r w:rsidR="00483D44">
        <w:rPr>
          <w:rFonts w:ascii="Times New Roman" w:hAnsi="Times New Roman" w:cs="Times New Roman"/>
          <w:bCs/>
          <w:sz w:val="24"/>
          <w:szCs w:val="24"/>
        </w:rPr>
        <w:t>în turism</w:t>
      </w:r>
      <w:r w:rsidR="00022F6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22F6C" w:rsidRPr="00022F6C">
        <w:rPr>
          <w:rFonts w:ascii="Times New Roman" w:hAnsi="Times New Roman" w:cs="Times New Roman"/>
          <w:bCs/>
          <w:sz w:val="24"/>
          <w:szCs w:val="24"/>
        </w:rPr>
        <w:t xml:space="preserve">învățământ </w:t>
      </w:r>
      <w:r w:rsidR="004333C4">
        <w:rPr>
          <w:rFonts w:ascii="Times New Roman" w:hAnsi="Times New Roman" w:cs="Times New Roman"/>
          <w:bCs/>
          <w:sz w:val="24"/>
          <w:szCs w:val="24"/>
        </w:rPr>
        <w:t>liceal</w:t>
      </w:r>
      <w:r w:rsidR="00022F6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25DC8">
        <w:rPr>
          <w:rFonts w:ascii="Times New Roman" w:hAnsi="Times New Roman" w:cs="Times New Roman"/>
          <w:bCs/>
          <w:sz w:val="24"/>
          <w:szCs w:val="24"/>
        </w:rPr>
        <w:t>clasa a X-a</w:t>
      </w:r>
      <w:r w:rsidR="00273D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83D44">
        <w:rPr>
          <w:rFonts w:ascii="Times New Roman" w:hAnsi="Times New Roman" w:cs="Times New Roman"/>
          <w:bCs/>
          <w:sz w:val="24"/>
          <w:szCs w:val="24"/>
        </w:rPr>
        <w:t>C</w:t>
      </w:r>
      <w:r w:rsidR="00622A67" w:rsidRPr="00725D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25DC8">
        <w:rPr>
          <w:rFonts w:ascii="Times New Roman" w:hAnsi="Times New Roman" w:cs="Times New Roman"/>
          <w:sz w:val="24"/>
          <w:szCs w:val="24"/>
        </w:rPr>
        <w:t>(an școlar 20</w:t>
      </w:r>
      <w:r w:rsidR="009A22CB" w:rsidRPr="00725DC8">
        <w:rPr>
          <w:rFonts w:ascii="Times New Roman" w:hAnsi="Times New Roman" w:cs="Times New Roman"/>
          <w:sz w:val="24"/>
          <w:szCs w:val="24"/>
        </w:rPr>
        <w:t>2</w:t>
      </w:r>
      <w:r w:rsidR="00483D44">
        <w:rPr>
          <w:rFonts w:ascii="Times New Roman" w:hAnsi="Times New Roman" w:cs="Times New Roman"/>
          <w:sz w:val="24"/>
          <w:szCs w:val="24"/>
        </w:rPr>
        <w:t>6</w:t>
      </w:r>
      <w:r w:rsidRPr="00725DC8">
        <w:rPr>
          <w:rFonts w:ascii="Times New Roman" w:hAnsi="Times New Roman" w:cs="Times New Roman"/>
          <w:sz w:val="24"/>
          <w:szCs w:val="24"/>
        </w:rPr>
        <w:t>-20</w:t>
      </w:r>
      <w:r w:rsidR="009A22CB" w:rsidRPr="00725DC8">
        <w:rPr>
          <w:rFonts w:ascii="Times New Roman" w:hAnsi="Times New Roman" w:cs="Times New Roman"/>
          <w:sz w:val="24"/>
          <w:szCs w:val="24"/>
        </w:rPr>
        <w:t>2</w:t>
      </w:r>
      <w:r w:rsidR="00483D44">
        <w:rPr>
          <w:rFonts w:ascii="Times New Roman" w:hAnsi="Times New Roman" w:cs="Times New Roman"/>
          <w:sz w:val="24"/>
          <w:szCs w:val="24"/>
        </w:rPr>
        <w:t>7</w:t>
      </w:r>
      <w:r w:rsidRPr="00725DC8">
        <w:rPr>
          <w:rFonts w:ascii="Times New Roman" w:hAnsi="Times New Roman" w:cs="Times New Roman"/>
          <w:sz w:val="24"/>
          <w:szCs w:val="24"/>
        </w:rPr>
        <w:t>)</w:t>
      </w:r>
      <w:r w:rsidR="00572407" w:rsidRPr="00725DC8">
        <w:rPr>
          <w:rFonts w:ascii="Times New Roman" w:hAnsi="Times New Roman" w:cs="Times New Roman"/>
          <w:sz w:val="24"/>
          <w:szCs w:val="24"/>
        </w:rPr>
        <w:t>.</w:t>
      </w:r>
    </w:p>
    <w:p w14:paraId="0691F20D" w14:textId="77777777" w:rsidR="007A0CB5" w:rsidRDefault="00091F2A" w:rsidP="00273D3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5A21">
        <w:rPr>
          <w:rFonts w:ascii="Times New Roman" w:hAnsi="Times New Roman" w:cs="Times New Roman"/>
          <w:sz w:val="24"/>
          <w:szCs w:val="24"/>
        </w:rPr>
        <w:t>E</w:t>
      </w:r>
      <w:r w:rsidR="0062463A" w:rsidRPr="003C5A21">
        <w:rPr>
          <w:rFonts w:ascii="Times New Roman" w:hAnsi="Times New Roman" w:cs="Times New Roman"/>
          <w:sz w:val="24"/>
          <w:szCs w:val="24"/>
        </w:rPr>
        <w:t>levii selectați vor participa la un stagiu de pract</w:t>
      </w:r>
      <w:r w:rsidRPr="003C5A21">
        <w:rPr>
          <w:rFonts w:ascii="Times New Roman" w:hAnsi="Times New Roman" w:cs="Times New Roman"/>
          <w:sz w:val="24"/>
          <w:szCs w:val="24"/>
        </w:rPr>
        <w:t>ic</w:t>
      </w:r>
      <w:r w:rsidR="00D07C56" w:rsidRPr="003C5A21">
        <w:rPr>
          <w:rFonts w:ascii="Times New Roman" w:hAnsi="Times New Roman" w:cs="Times New Roman"/>
          <w:sz w:val="24"/>
          <w:szCs w:val="24"/>
        </w:rPr>
        <w:t>ă</w:t>
      </w:r>
      <w:r w:rsidRPr="003C5A21">
        <w:rPr>
          <w:rFonts w:ascii="Times New Roman" w:hAnsi="Times New Roman" w:cs="Times New Roman"/>
          <w:sz w:val="24"/>
          <w:szCs w:val="24"/>
        </w:rPr>
        <w:t xml:space="preserve"> profesională cu durata de </w:t>
      </w:r>
      <w:r w:rsidR="004333C4">
        <w:rPr>
          <w:rFonts w:ascii="Times New Roman" w:hAnsi="Times New Roman" w:cs="Times New Roman"/>
          <w:sz w:val="24"/>
          <w:szCs w:val="24"/>
        </w:rPr>
        <w:t>2</w:t>
      </w:r>
      <w:r w:rsidRPr="003C5A21">
        <w:rPr>
          <w:rFonts w:ascii="Times New Roman" w:hAnsi="Times New Roman" w:cs="Times New Roman"/>
          <w:sz w:val="24"/>
          <w:szCs w:val="24"/>
        </w:rPr>
        <w:t xml:space="preserve"> săptămâni în </w:t>
      </w:r>
      <w:r w:rsidR="00CF659A">
        <w:rPr>
          <w:rFonts w:ascii="Times New Roman" w:hAnsi="Times New Roman" w:cs="Times New Roman"/>
          <w:sz w:val="24"/>
          <w:szCs w:val="24"/>
        </w:rPr>
        <w:t>Sevilla</w:t>
      </w:r>
      <w:r w:rsidR="004333C4">
        <w:rPr>
          <w:rFonts w:ascii="Times New Roman" w:hAnsi="Times New Roman" w:cs="Times New Roman"/>
          <w:sz w:val="24"/>
          <w:szCs w:val="24"/>
        </w:rPr>
        <w:t xml:space="preserve">, </w:t>
      </w:r>
      <w:r w:rsidRPr="003C5A21">
        <w:rPr>
          <w:rFonts w:ascii="Times New Roman" w:hAnsi="Times New Roman" w:cs="Times New Roman"/>
          <w:sz w:val="24"/>
          <w:szCs w:val="24"/>
        </w:rPr>
        <w:t>Spania. Exist</w:t>
      </w:r>
      <w:r w:rsidR="00D07C56" w:rsidRPr="003C5A21">
        <w:rPr>
          <w:rFonts w:ascii="Times New Roman" w:hAnsi="Times New Roman" w:cs="Times New Roman"/>
          <w:sz w:val="24"/>
          <w:szCs w:val="24"/>
        </w:rPr>
        <w:t>ă</w:t>
      </w:r>
      <w:r w:rsidRPr="003C5A21">
        <w:rPr>
          <w:rFonts w:ascii="Times New Roman" w:hAnsi="Times New Roman" w:cs="Times New Roman"/>
          <w:sz w:val="24"/>
          <w:szCs w:val="24"/>
        </w:rPr>
        <w:t xml:space="preserve"> </w:t>
      </w:r>
      <w:r w:rsidR="004333C4">
        <w:rPr>
          <w:rFonts w:ascii="Times New Roman" w:hAnsi="Times New Roman" w:cs="Times New Roman"/>
          <w:b/>
          <w:sz w:val="24"/>
          <w:szCs w:val="24"/>
        </w:rPr>
        <w:t>14 (pa</w:t>
      </w:r>
      <w:r w:rsidR="00273D3D">
        <w:rPr>
          <w:rFonts w:ascii="Times New Roman" w:hAnsi="Times New Roman" w:cs="Times New Roman"/>
          <w:b/>
          <w:sz w:val="24"/>
          <w:szCs w:val="24"/>
        </w:rPr>
        <w:t>i</w:t>
      </w:r>
      <w:r w:rsidR="004333C4">
        <w:rPr>
          <w:rFonts w:ascii="Times New Roman" w:hAnsi="Times New Roman" w:cs="Times New Roman"/>
          <w:b/>
          <w:sz w:val="24"/>
          <w:szCs w:val="24"/>
        </w:rPr>
        <w:t>sprezece)</w:t>
      </w:r>
      <w:r w:rsidR="005148A7" w:rsidRPr="003C5A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5A21">
        <w:rPr>
          <w:rFonts w:ascii="Times New Roman" w:hAnsi="Times New Roman" w:cs="Times New Roman"/>
          <w:b/>
          <w:sz w:val="24"/>
          <w:szCs w:val="24"/>
        </w:rPr>
        <w:t>locuri</w:t>
      </w:r>
      <w:r w:rsidRPr="003C5A21">
        <w:rPr>
          <w:rFonts w:ascii="Times New Roman" w:hAnsi="Times New Roman" w:cs="Times New Roman"/>
          <w:sz w:val="24"/>
          <w:szCs w:val="24"/>
        </w:rPr>
        <w:t xml:space="preserve"> disponibile</w:t>
      </w:r>
      <w:r w:rsidR="004333C4">
        <w:rPr>
          <w:rFonts w:ascii="Times New Roman" w:hAnsi="Times New Roman" w:cs="Times New Roman"/>
          <w:sz w:val="24"/>
          <w:szCs w:val="24"/>
        </w:rPr>
        <w:t xml:space="preserve"> pentru elevi </w:t>
      </w:r>
      <w:r w:rsidR="000D0DB6">
        <w:rPr>
          <w:rFonts w:ascii="Times New Roman" w:hAnsi="Times New Roman" w:cs="Times New Roman"/>
          <w:sz w:val="24"/>
          <w:szCs w:val="24"/>
        </w:rPr>
        <w:t xml:space="preserve">de la specializarea mai sus-menționată </w:t>
      </w:r>
      <w:r w:rsidR="004333C4">
        <w:rPr>
          <w:rFonts w:ascii="Times New Roman" w:hAnsi="Times New Roman" w:cs="Times New Roman"/>
          <w:sz w:val="24"/>
          <w:szCs w:val="24"/>
        </w:rPr>
        <w:t xml:space="preserve">care vor fi însoțiți de 2 (două) cadre didactice. </w:t>
      </w:r>
      <w:r w:rsidRPr="003C5A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FF979E" w14:textId="1F29FD5E" w:rsidR="004333C4" w:rsidRDefault="007A0CB5" w:rsidP="00273D3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0CB5">
        <w:rPr>
          <w:rFonts w:ascii="Times New Roman" w:hAnsi="Times New Roman" w:cs="Times New Roman"/>
          <w:sz w:val="24"/>
          <w:szCs w:val="24"/>
        </w:rPr>
        <w:t xml:space="preserve">Flux 1 </w:t>
      </w:r>
      <w:r w:rsidR="00CF659A">
        <w:rPr>
          <w:rFonts w:ascii="Times New Roman" w:hAnsi="Times New Roman" w:cs="Times New Roman"/>
          <w:sz w:val="24"/>
          <w:szCs w:val="24"/>
        </w:rPr>
        <w:t>Sevilla</w:t>
      </w:r>
      <w:r w:rsidRPr="007A0CB5">
        <w:rPr>
          <w:rFonts w:ascii="Times New Roman" w:hAnsi="Times New Roman" w:cs="Times New Roman"/>
          <w:sz w:val="24"/>
          <w:szCs w:val="24"/>
        </w:rPr>
        <w:t xml:space="preserve"> 1</w:t>
      </w:r>
      <w:r w:rsidR="004333C4">
        <w:rPr>
          <w:rFonts w:ascii="Times New Roman" w:hAnsi="Times New Roman" w:cs="Times New Roman"/>
          <w:sz w:val="24"/>
          <w:szCs w:val="24"/>
        </w:rPr>
        <w:t>4</w:t>
      </w:r>
      <w:r w:rsidRPr="007A0CB5">
        <w:rPr>
          <w:rFonts w:ascii="Times New Roman" w:hAnsi="Times New Roman" w:cs="Times New Roman"/>
          <w:sz w:val="24"/>
          <w:szCs w:val="24"/>
        </w:rPr>
        <w:t xml:space="preserve"> elevi + </w:t>
      </w:r>
      <w:r w:rsidR="004333C4">
        <w:rPr>
          <w:rFonts w:ascii="Times New Roman" w:hAnsi="Times New Roman" w:cs="Times New Roman"/>
          <w:sz w:val="24"/>
          <w:szCs w:val="24"/>
        </w:rPr>
        <w:t>2</w:t>
      </w:r>
      <w:r w:rsidRPr="007A0CB5">
        <w:rPr>
          <w:rFonts w:ascii="Times New Roman" w:hAnsi="Times New Roman" w:cs="Times New Roman"/>
          <w:sz w:val="24"/>
          <w:szCs w:val="24"/>
        </w:rPr>
        <w:t xml:space="preserve"> prof</w:t>
      </w:r>
      <w:r w:rsidR="004333C4">
        <w:rPr>
          <w:rFonts w:ascii="Times New Roman" w:hAnsi="Times New Roman" w:cs="Times New Roman"/>
          <w:sz w:val="24"/>
          <w:szCs w:val="24"/>
        </w:rPr>
        <w:t>esori</w:t>
      </w:r>
      <w:r w:rsidRPr="007A0CB5">
        <w:rPr>
          <w:rFonts w:ascii="Times New Roman" w:hAnsi="Times New Roman" w:cs="Times New Roman"/>
          <w:sz w:val="24"/>
          <w:szCs w:val="24"/>
        </w:rPr>
        <w:t xml:space="preserve"> </w:t>
      </w:r>
      <w:r w:rsidR="004333C4">
        <w:rPr>
          <w:rFonts w:ascii="Times New Roman" w:hAnsi="Times New Roman" w:cs="Times New Roman"/>
          <w:sz w:val="24"/>
          <w:szCs w:val="24"/>
        </w:rPr>
        <w:t>î</w:t>
      </w:r>
      <w:r w:rsidRPr="007A0CB5">
        <w:rPr>
          <w:rFonts w:ascii="Times New Roman" w:hAnsi="Times New Roman" w:cs="Times New Roman"/>
          <w:sz w:val="24"/>
          <w:szCs w:val="24"/>
        </w:rPr>
        <w:t>nso</w:t>
      </w:r>
      <w:r w:rsidR="004333C4">
        <w:rPr>
          <w:rFonts w:ascii="Times New Roman" w:hAnsi="Times New Roman" w:cs="Times New Roman"/>
          <w:sz w:val="24"/>
          <w:szCs w:val="24"/>
        </w:rPr>
        <w:t>ț</w:t>
      </w:r>
      <w:r w:rsidRPr="007A0CB5">
        <w:rPr>
          <w:rFonts w:ascii="Times New Roman" w:hAnsi="Times New Roman" w:cs="Times New Roman"/>
          <w:sz w:val="24"/>
          <w:szCs w:val="24"/>
        </w:rPr>
        <w:t>itor</w:t>
      </w:r>
      <w:r w:rsidR="004333C4">
        <w:rPr>
          <w:rFonts w:ascii="Times New Roman" w:hAnsi="Times New Roman" w:cs="Times New Roman"/>
          <w:sz w:val="24"/>
          <w:szCs w:val="24"/>
        </w:rPr>
        <w:t xml:space="preserve">i </w:t>
      </w:r>
      <w:r w:rsidR="00CF659A">
        <w:rPr>
          <w:rFonts w:ascii="Times New Roman" w:hAnsi="Times New Roman" w:cs="Times New Roman"/>
          <w:sz w:val="24"/>
          <w:szCs w:val="24"/>
        </w:rPr>
        <w:t>0</w:t>
      </w:r>
      <w:r w:rsidR="00483D44">
        <w:rPr>
          <w:rFonts w:ascii="Times New Roman" w:hAnsi="Times New Roman" w:cs="Times New Roman"/>
          <w:sz w:val="24"/>
          <w:szCs w:val="24"/>
        </w:rPr>
        <w:t>7</w:t>
      </w:r>
      <w:r w:rsidR="004333C4">
        <w:rPr>
          <w:rFonts w:ascii="Times New Roman" w:hAnsi="Times New Roman" w:cs="Times New Roman"/>
          <w:sz w:val="24"/>
          <w:szCs w:val="24"/>
        </w:rPr>
        <w:t xml:space="preserve"> -</w:t>
      </w:r>
      <w:r w:rsidRPr="007A0CB5">
        <w:rPr>
          <w:rFonts w:ascii="Times New Roman" w:hAnsi="Times New Roman" w:cs="Times New Roman"/>
          <w:sz w:val="24"/>
          <w:szCs w:val="24"/>
        </w:rPr>
        <w:t xml:space="preserve"> </w:t>
      </w:r>
      <w:r w:rsidR="00483D44">
        <w:rPr>
          <w:rFonts w:ascii="Times New Roman" w:hAnsi="Times New Roman" w:cs="Times New Roman"/>
          <w:sz w:val="24"/>
          <w:szCs w:val="24"/>
        </w:rPr>
        <w:t>21</w:t>
      </w:r>
      <w:r w:rsidRPr="00725DC8">
        <w:rPr>
          <w:rFonts w:ascii="Times New Roman" w:hAnsi="Times New Roman" w:cs="Times New Roman"/>
          <w:sz w:val="24"/>
          <w:szCs w:val="24"/>
        </w:rPr>
        <w:t>.</w:t>
      </w:r>
      <w:r w:rsidR="004333C4">
        <w:rPr>
          <w:rFonts w:ascii="Times New Roman" w:hAnsi="Times New Roman" w:cs="Times New Roman"/>
          <w:sz w:val="24"/>
          <w:szCs w:val="24"/>
        </w:rPr>
        <w:t>11</w:t>
      </w:r>
      <w:r w:rsidRPr="00725DC8">
        <w:rPr>
          <w:rFonts w:ascii="Times New Roman" w:hAnsi="Times New Roman" w:cs="Times New Roman"/>
          <w:sz w:val="24"/>
          <w:szCs w:val="24"/>
        </w:rPr>
        <w:t>.202</w:t>
      </w:r>
      <w:r w:rsidR="00C801CE">
        <w:rPr>
          <w:rFonts w:ascii="Times New Roman" w:hAnsi="Times New Roman" w:cs="Times New Roman"/>
          <w:sz w:val="24"/>
          <w:szCs w:val="24"/>
        </w:rPr>
        <w:t>6</w:t>
      </w:r>
    </w:p>
    <w:p w14:paraId="13685966" w14:textId="77777777" w:rsidR="004333C4" w:rsidRDefault="004333C4" w:rsidP="00273D3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3A5F18" w14:textId="77777777" w:rsidR="00022F6C" w:rsidRDefault="00725DC8" w:rsidP="00273D3D">
      <w:pPr>
        <w:spacing w:after="0"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5DC8">
        <w:rPr>
          <w:rFonts w:ascii="Times New Roman" w:hAnsi="Times New Roman" w:cs="Times New Roman"/>
          <w:b/>
          <w:sz w:val="24"/>
          <w:szCs w:val="24"/>
        </w:rPr>
        <w:t>CONȚINUTUL DOSARULUI DE CANDIDATURĂ</w:t>
      </w:r>
    </w:p>
    <w:p w14:paraId="4B5EE8AB" w14:textId="324C320E" w:rsidR="004333C4" w:rsidRDefault="004333C4" w:rsidP="00273D3D">
      <w:pPr>
        <w:pStyle w:val="NormalWeb"/>
        <w:numPr>
          <w:ilvl w:val="0"/>
          <w:numId w:val="6"/>
        </w:numPr>
        <w:shd w:val="clear" w:color="auto" w:fill="FFFFFF" w:themeFill="background1"/>
        <w:spacing w:after="0" w:line="276" w:lineRule="auto"/>
        <w:jc w:val="both"/>
      </w:pPr>
      <w:r>
        <w:t>Cerere de înscriere (</w:t>
      </w:r>
      <w:bookmarkStart w:id="2" w:name="_Hlk177373037"/>
      <w:r>
        <w:t xml:space="preserve">formular disponibil pe site-ul școlii </w:t>
      </w:r>
      <w:hyperlink r:id="rId10" w:history="1">
        <w:r w:rsidRPr="00483D44">
          <w:rPr>
            <w:rStyle w:val="Hyperlink"/>
          </w:rPr>
          <w:t>www.henricoandabuzau.ro</w:t>
        </w:r>
      </w:hyperlink>
      <w:r>
        <w:t>, secțiunea Proiecte și programe</w:t>
      </w:r>
      <w:bookmarkEnd w:id="2"/>
      <w:r>
        <w:t>);</w:t>
      </w:r>
    </w:p>
    <w:p w14:paraId="1310D6DE" w14:textId="77777777" w:rsidR="00273D3D" w:rsidRDefault="00273D3D" w:rsidP="00273D3D">
      <w:pPr>
        <w:pStyle w:val="NormalWeb"/>
        <w:numPr>
          <w:ilvl w:val="0"/>
          <w:numId w:val="6"/>
        </w:numPr>
        <w:shd w:val="clear" w:color="auto" w:fill="FFFFFF" w:themeFill="background1"/>
        <w:spacing w:after="0" w:line="276" w:lineRule="auto"/>
        <w:jc w:val="both"/>
      </w:pPr>
      <w:r>
        <w:t>Acord de prelucrare a datelor cu caracter personal;</w:t>
      </w:r>
    </w:p>
    <w:p w14:paraId="080FC7F6" w14:textId="13949FD8" w:rsidR="004333C4" w:rsidRDefault="004333C4" w:rsidP="00273D3D">
      <w:pPr>
        <w:pStyle w:val="NormalWeb"/>
        <w:numPr>
          <w:ilvl w:val="0"/>
          <w:numId w:val="6"/>
        </w:numPr>
        <w:shd w:val="clear" w:color="auto" w:fill="FFFFFF" w:themeFill="background1"/>
        <w:spacing w:after="0" w:line="276" w:lineRule="auto"/>
        <w:jc w:val="both"/>
      </w:pPr>
      <w:r>
        <w:t>Declarație de acord din partea părinților/ tutorilor pentru participare la concursul de selecție (form</w:t>
      </w:r>
      <w:r w:rsidR="00CB2BF7">
        <w:t>ular disponibil</w:t>
      </w:r>
      <w:r>
        <w:t xml:space="preserve"> pe site-ul școlii </w:t>
      </w:r>
      <w:hyperlink r:id="rId11" w:history="1">
        <w:r w:rsidRPr="00483D44">
          <w:rPr>
            <w:rStyle w:val="Hyperlink"/>
          </w:rPr>
          <w:t>www.henricoandabuzau.ro</w:t>
        </w:r>
      </w:hyperlink>
      <w:r>
        <w:t>, secțiunea Proiecte și programe);</w:t>
      </w:r>
    </w:p>
    <w:p w14:paraId="6076DC84" w14:textId="7159DC33" w:rsidR="004333C4" w:rsidRDefault="004333C4" w:rsidP="00273D3D">
      <w:pPr>
        <w:pStyle w:val="NormalWeb"/>
        <w:numPr>
          <w:ilvl w:val="0"/>
          <w:numId w:val="6"/>
        </w:numPr>
        <w:shd w:val="clear" w:color="auto" w:fill="FFFFFF" w:themeFill="background1"/>
        <w:spacing w:after="0" w:line="276" w:lineRule="auto"/>
        <w:jc w:val="both"/>
      </w:pPr>
      <w:r>
        <w:t xml:space="preserve">CV-ul în format european (link și model de realizare pe website-ul </w:t>
      </w:r>
      <w:r w:rsidR="007A4681">
        <w:t xml:space="preserve">școlii </w:t>
      </w:r>
      <w:hyperlink r:id="rId12" w:history="1">
        <w:r w:rsidR="007A4681" w:rsidRPr="00483D44">
          <w:rPr>
            <w:rStyle w:val="Hyperlink"/>
          </w:rPr>
          <w:t>www.henricoandabuzau.ro</w:t>
        </w:r>
      </w:hyperlink>
      <w:r w:rsidR="007A4681">
        <w:t>, secțiunea Proiecte și programe)</w:t>
      </w:r>
      <w:r>
        <w:t>;</w:t>
      </w:r>
    </w:p>
    <w:p w14:paraId="4AF69DFA" w14:textId="01C04A39" w:rsidR="004333C4" w:rsidRDefault="004333C4" w:rsidP="00273D3D">
      <w:pPr>
        <w:pStyle w:val="NormalWeb"/>
        <w:numPr>
          <w:ilvl w:val="0"/>
          <w:numId w:val="6"/>
        </w:numPr>
        <w:shd w:val="clear" w:color="auto" w:fill="FFFFFF" w:themeFill="background1"/>
        <w:spacing w:after="0" w:line="276" w:lineRule="auto"/>
        <w:jc w:val="both"/>
      </w:pPr>
      <w:r>
        <w:t>Copie act de identitate;</w:t>
      </w:r>
      <w:r w:rsidR="00483D44">
        <w:t xml:space="preserve"> în cazul elevilor care dețin card de identitate format nou, este obligatorie Adeverința de domiciliu;</w:t>
      </w:r>
    </w:p>
    <w:p w14:paraId="72175A7B" w14:textId="567D39ED" w:rsidR="004333C4" w:rsidRDefault="004333C4" w:rsidP="00273D3D">
      <w:pPr>
        <w:pStyle w:val="Listparagraf"/>
        <w:numPr>
          <w:ilvl w:val="0"/>
          <w:numId w:val="6"/>
        </w:numPr>
        <w:shd w:val="clear" w:color="auto" w:fill="FFFFFF" w:themeFill="background1"/>
        <w:spacing w:after="0" w:line="276" w:lineRule="auto"/>
        <w:jc w:val="both"/>
      </w:pPr>
      <w:r w:rsidRPr="007A4681">
        <w:rPr>
          <w:rFonts w:ascii="Times New Roman" w:hAnsi="Times New Roman" w:cs="Times New Roman"/>
          <w:sz w:val="24"/>
          <w:szCs w:val="24"/>
        </w:rPr>
        <w:t>Scrisoare de motivație</w:t>
      </w:r>
      <w:r w:rsidR="007A4681" w:rsidRPr="007A4681">
        <w:rPr>
          <w:rFonts w:ascii="Times New Roman" w:hAnsi="Times New Roman" w:cs="Times New Roman"/>
          <w:sz w:val="24"/>
          <w:szCs w:val="24"/>
        </w:rPr>
        <w:t xml:space="preserve"> </w:t>
      </w:r>
      <w:r w:rsidR="00483D44" w:rsidRPr="00483D44">
        <w:rPr>
          <w:rFonts w:ascii="Times New Roman" w:hAnsi="Times New Roman" w:cs="Times New Roman"/>
          <w:sz w:val="24"/>
          <w:szCs w:val="24"/>
        </w:rPr>
        <w:t>(formular disponibil pe site-ul școlii www.henricoandabuzau.ro, secțiunea Proiecte și programe)</w:t>
      </w:r>
      <w:r w:rsidR="00483D44">
        <w:rPr>
          <w:rFonts w:ascii="Times New Roman" w:hAnsi="Times New Roman" w:cs="Times New Roman"/>
          <w:sz w:val="24"/>
          <w:szCs w:val="24"/>
        </w:rPr>
        <w:t xml:space="preserve">. </w:t>
      </w:r>
      <w:r w:rsidR="00483D44">
        <w:rPr>
          <w:rFonts w:ascii="Times New Roman" w:eastAsia="Times New Roman" w:hAnsi="Times New Roman" w:cs="Times New Roman"/>
          <w:sz w:val="24"/>
          <w:szCs w:val="24"/>
          <w:lang w:eastAsia="ro-RO"/>
        </w:rPr>
        <w:t>În</w:t>
      </w:r>
      <w:r w:rsidR="007A4681" w:rsidRPr="007A46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acest document elevul va </w:t>
      </w:r>
      <w:r w:rsidR="007A46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prezenta motivația participării </w:t>
      </w:r>
      <w:r w:rsidR="007A4681" w:rsidRPr="007A4681">
        <w:rPr>
          <w:rFonts w:ascii="Times New Roman" w:eastAsia="Times New Roman" w:hAnsi="Times New Roman" w:cs="Times New Roman"/>
          <w:sz w:val="24"/>
          <w:szCs w:val="24"/>
          <w:lang w:eastAsia="ro-RO"/>
        </w:rPr>
        <w:t>și cum consider</w:t>
      </w:r>
      <w:r w:rsidR="007A4681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7A4681" w:rsidRPr="007A46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ca îl va ajuta acest lucru în activitatea profesională viitoare</w:t>
      </w:r>
      <w:r w:rsidR="007A4681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14:paraId="04F718A6" w14:textId="78CF2AE8" w:rsidR="004333C4" w:rsidRDefault="004333C4" w:rsidP="00273D3D">
      <w:pPr>
        <w:pStyle w:val="NormalWeb"/>
        <w:numPr>
          <w:ilvl w:val="0"/>
          <w:numId w:val="6"/>
        </w:numPr>
        <w:shd w:val="clear" w:color="auto" w:fill="FFFFFF" w:themeFill="background1"/>
        <w:spacing w:after="0" w:line="276" w:lineRule="auto"/>
        <w:jc w:val="both"/>
      </w:pPr>
      <w:r>
        <w:t>Copii</w:t>
      </w:r>
      <w:r w:rsidR="00483D44">
        <w:t xml:space="preserve"> ale</w:t>
      </w:r>
      <w:r>
        <w:t xml:space="preserve"> diplome</w:t>
      </w:r>
      <w:r w:rsidR="00483D44">
        <w:t>lor</w:t>
      </w:r>
      <w:r>
        <w:t xml:space="preserve"> / certificate</w:t>
      </w:r>
      <w:r w:rsidR="00483D44">
        <w:t>lor</w:t>
      </w:r>
      <w:r>
        <w:t xml:space="preserve"> care să ateste participarea la olimpiade / concursuri / activități de voluntariat / activități extrașcolare;</w:t>
      </w:r>
    </w:p>
    <w:p w14:paraId="16794471" w14:textId="77777777" w:rsidR="004333C4" w:rsidRDefault="004333C4" w:rsidP="00273D3D">
      <w:pPr>
        <w:pStyle w:val="NormalWeb"/>
        <w:numPr>
          <w:ilvl w:val="0"/>
          <w:numId w:val="6"/>
        </w:numPr>
        <w:shd w:val="clear" w:color="auto" w:fill="FFFFFF" w:themeFill="background1"/>
        <w:spacing w:after="0" w:line="276" w:lineRule="auto"/>
        <w:jc w:val="both"/>
      </w:pPr>
      <w:r>
        <w:t>Recomandarea profesorului diriginte în care să se precizeze calitățile elevului care îl recomandă pentru participarea la proiect, precum și media la purtare din anul școlar precedent; în cazul în care elevul a avut media scăzută la purtare în anul școlar precedent, este necesară prezentarea motivului;</w:t>
      </w:r>
    </w:p>
    <w:p w14:paraId="45435601" w14:textId="77777777" w:rsidR="00053444" w:rsidRPr="007A4681" w:rsidRDefault="004333C4" w:rsidP="00273D3D">
      <w:pPr>
        <w:pStyle w:val="NormalWeb"/>
        <w:numPr>
          <w:ilvl w:val="0"/>
          <w:numId w:val="6"/>
        </w:numPr>
        <w:shd w:val="clear" w:color="auto" w:fill="FFFFFF" w:themeFill="background1"/>
        <w:spacing w:after="0" w:line="276" w:lineRule="auto"/>
        <w:jc w:val="both"/>
      </w:pPr>
      <w:r>
        <w:t>Adeverință medicală eliberată de medicul de familie cu menținea ”Apt pentru deplasare în străinătate</w:t>
      </w:r>
      <w:r w:rsidR="007A4681">
        <w:t xml:space="preserve"> la stagiul de pregătire practică</w:t>
      </w:r>
      <w:r>
        <w:t>”.</w:t>
      </w:r>
    </w:p>
    <w:p w14:paraId="43472B9F" w14:textId="77777777" w:rsidR="00CA07B3" w:rsidRDefault="00CA07B3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6142A3" w14:textId="77777777" w:rsidR="00CE3C22" w:rsidRDefault="00CE3C22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C22">
        <w:rPr>
          <w:rFonts w:ascii="Times New Roman" w:hAnsi="Times New Roman" w:cs="Times New Roman"/>
          <w:b/>
          <w:sz w:val="24"/>
          <w:szCs w:val="24"/>
        </w:rPr>
        <w:t xml:space="preserve">CALENDARUL DEPUNERII DOSARELOR: </w:t>
      </w:r>
    </w:p>
    <w:p w14:paraId="5A4632D1" w14:textId="77777777" w:rsidR="00053444" w:rsidRPr="00CE3C22" w:rsidRDefault="00053444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186054" w14:textId="3741FEED" w:rsidR="00CE3C22" w:rsidRDefault="00CE3C22" w:rsidP="00273D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C2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3D44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="00311A0D" w:rsidRPr="00311A0D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483D44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="00311A0D" w:rsidRPr="00311A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septembrie 202</w:t>
      </w:r>
      <w:r w:rsidR="00483D4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311A0D" w:rsidRPr="00311A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până la ora 14.00</w:t>
      </w:r>
      <w:r w:rsidRPr="00CE3C22">
        <w:rPr>
          <w:rFonts w:ascii="Times New Roman" w:hAnsi="Times New Roman" w:cs="Times New Roman"/>
          <w:sz w:val="24"/>
          <w:szCs w:val="24"/>
        </w:rPr>
        <w:t xml:space="preserve">, </w:t>
      </w:r>
      <w:r w:rsidR="000120E1">
        <w:rPr>
          <w:rFonts w:ascii="Times New Roman" w:hAnsi="Times New Roman" w:cs="Times New Roman"/>
          <w:sz w:val="24"/>
          <w:szCs w:val="24"/>
        </w:rPr>
        <w:t>în format digital, la adresa de mail</w:t>
      </w:r>
      <w:r w:rsidR="00311A0D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311A0D" w:rsidRPr="00C27C6B">
          <w:rPr>
            <w:rStyle w:val="Hyperlink"/>
            <w:rFonts w:ascii="Times New Roman" w:hAnsi="Times New Roman" w:cs="Times New Roman"/>
            <w:sz w:val="24"/>
            <w:szCs w:val="24"/>
          </w:rPr>
          <w:t>acreditare.erasmus@henricoandabz.ro</w:t>
        </w:r>
      </w:hyperlink>
      <w:r w:rsidR="00311A0D">
        <w:rPr>
          <w:rFonts w:ascii="Times New Roman" w:hAnsi="Times New Roman" w:cs="Times New Roman"/>
          <w:sz w:val="24"/>
          <w:szCs w:val="24"/>
        </w:rPr>
        <w:t xml:space="preserve"> </w:t>
      </w:r>
      <w:r w:rsidRPr="00CE3C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345FA5" w14:textId="77777777" w:rsidR="00CE3C22" w:rsidRDefault="00CE3C22" w:rsidP="00273D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45EA59" w14:textId="77777777" w:rsidR="00CE3C22" w:rsidRPr="00053444" w:rsidRDefault="00CE3C22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3444">
        <w:rPr>
          <w:rFonts w:ascii="Times New Roman" w:hAnsi="Times New Roman" w:cs="Times New Roman"/>
          <w:b/>
          <w:sz w:val="24"/>
          <w:szCs w:val="24"/>
        </w:rPr>
        <w:t xml:space="preserve">Menţiuni suplimentare: </w:t>
      </w:r>
    </w:p>
    <w:p w14:paraId="253C3505" w14:textId="77777777" w:rsidR="00573705" w:rsidRDefault="00CE3C22" w:rsidP="00273D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C22">
        <w:rPr>
          <w:rFonts w:ascii="Times New Roman" w:hAnsi="Times New Roman" w:cs="Times New Roman"/>
          <w:sz w:val="24"/>
          <w:szCs w:val="24"/>
        </w:rPr>
        <w:t>-</w:t>
      </w:r>
      <w:r w:rsidRPr="00CE3C22">
        <w:rPr>
          <w:rFonts w:ascii="Times New Roman" w:hAnsi="Times New Roman" w:cs="Times New Roman"/>
          <w:sz w:val="24"/>
          <w:szCs w:val="24"/>
        </w:rPr>
        <w:tab/>
      </w:r>
      <w:r w:rsidR="00573705" w:rsidRPr="00573705">
        <w:rPr>
          <w:rFonts w:ascii="Times New Roman" w:hAnsi="Times New Roman" w:cs="Times New Roman"/>
          <w:sz w:val="24"/>
          <w:szCs w:val="24"/>
        </w:rPr>
        <w:t>Selecția se realizează în condițiile respectării egalității de șanse (etnie, sex, religie, dizabilități, categorie socială și orice alt criteriu), ținând cont de principiile nediscriminării, e</w:t>
      </w:r>
      <w:r w:rsidR="00CF659A">
        <w:rPr>
          <w:rFonts w:ascii="Times New Roman" w:hAnsi="Times New Roman" w:cs="Times New Roman"/>
          <w:sz w:val="24"/>
          <w:szCs w:val="24"/>
        </w:rPr>
        <w:t>galității</w:t>
      </w:r>
      <w:r w:rsidR="00573705" w:rsidRPr="00573705">
        <w:rPr>
          <w:rFonts w:ascii="Times New Roman" w:hAnsi="Times New Roman" w:cs="Times New Roman"/>
          <w:sz w:val="24"/>
          <w:szCs w:val="24"/>
        </w:rPr>
        <w:t>, transparenței și a evitării oricărui conflict de interese, de către Comisia de Selecție constituită prin decizie internă.</w:t>
      </w:r>
    </w:p>
    <w:p w14:paraId="11CACEBF" w14:textId="77777777" w:rsidR="00CE3C22" w:rsidRPr="00CE3C22" w:rsidRDefault="00CE3C22" w:rsidP="00273D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Vor fi </w:t>
      </w:r>
      <w:r w:rsidR="000120E1">
        <w:rPr>
          <w:rFonts w:ascii="Times New Roman" w:hAnsi="Times New Roman" w:cs="Times New Roman"/>
          <w:sz w:val="24"/>
          <w:szCs w:val="24"/>
        </w:rPr>
        <w:t>selectați</w:t>
      </w:r>
      <w:r>
        <w:rPr>
          <w:rFonts w:ascii="Times New Roman" w:hAnsi="Times New Roman" w:cs="Times New Roman"/>
          <w:sz w:val="24"/>
          <w:szCs w:val="24"/>
        </w:rPr>
        <w:t xml:space="preserve"> suplimentar câte 2</w:t>
      </w:r>
      <w:r w:rsidRPr="00CE3C22">
        <w:rPr>
          <w:rFonts w:ascii="Times New Roman" w:hAnsi="Times New Roman" w:cs="Times New Roman"/>
          <w:sz w:val="24"/>
          <w:szCs w:val="24"/>
        </w:rPr>
        <w:t xml:space="preserve"> elevi ce vor figura pe lista de rezervă în vederea completării grupului </w:t>
      </w:r>
      <w:r w:rsidR="000120E1" w:rsidRPr="00CE3C22">
        <w:rPr>
          <w:rFonts w:ascii="Times New Roman" w:hAnsi="Times New Roman" w:cs="Times New Roman"/>
          <w:sz w:val="24"/>
          <w:szCs w:val="24"/>
        </w:rPr>
        <w:t>țintă</w:t>
      </w:r>
      <w:r w:rsidRPr="00CE3C22">
        <w:rPr>
          <w:rFonts w:ascii="Times New Roman" w:hAnsi="Times New Roman" w:cs="Times New Roman"/>
          <w:sz w:val="24"/>
          <w:szCs w:val="24"/>
        </w:rPr>
        <w:t xml:space="preserve"> în cazul neparticipăr</w:t>
      </w:r>
      <w:r>
        <w:rPr>
          <w:rFonts w:ascii="Times New Roman" w:hAnsi="Times New Roman" w:cs="Times New Roman"/>
          <w:sz w:val="24"/>
          <w:szCs w:val="24"/>
        </w:rPr>
        <w:t xml:space="preserve">ii elevilor </w:t>
      </w:r>
      <w:r w:rsidR="000120E1">
        <w:rPr>
          <w:rFonts w:ascii="Times New Roman" w:hAnsi="Times New Roman" w:cs="Times New Roman"/>
          <w:sz w:val="24"/>
          <w:szCs w:val="24"/>
        </w:rPr>
        <w:t>selectați</w:t>
      </w:r>
      <w:r>
        <w:rPr>
          <w:rFonts w:ascii="Times New Roman" w:hAnsi="Times New Roman" w:cs="Times New Roman"/>
          <w:sz w:val="24"/>
          <w:szCs w:val="24"/>
        </w:rPr>
        <w:t xml:space="preserve"> la stagiile</w:t>
      </w:r>
      <w:r w:rsidRPr="00CE3C22">
        <w:rPr>
          <w:rFonts w:ascii="Times New Roman" w:hAnsi="Times New Roman" w:cs="Times New Roman"/>
          <w:sz w:val="24"/>
          <w:szCs w:val="24"/>
        </w:rPr>
        <w:t xml:space="preserve"> de practică; </w:t>
      </w:r>
    </w:p>
    <w:p w14:paraId="2C6A2544" w14:textId="77777777" w:rsidR="00F033AC" w:rsidRDefault="00CE3C22" w:rsidP="00273D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3C22">
        <w:rPr>
          <w:rFonts w:ascii="Times New Roman" w:hAnsi="Times New Roman" w:cs="Times New Roman"/>
          <w:sz w:val="24"/>
          <w:szCs w:val="24"/>
        </w:rPr>
        <w:t>-</w:t>
      </w:r>
      <w:r w:rsidRPr="00CE3C22">
        <w:rPr>
          <w:rFonts w:ascii="Times New Roman" w:hAnsi="Times New Roman" w:cs="Times New Roman"/>
          <w:sz w:val="24"/>
          <w:szCs w:val="24"/>
        </w:rPr>
        <w:tab/>
      </w:r>
      <w:r w:rsidR="00573705">
        <w:rPr>
          <w:rFonts w:ascii="Times New Roman" w:hAnsi="Times New Roman" w:cs="Times New Roman"/>
          <w:sz w:val="24"/>
          <w:szCs w:val="24"/>
        </w:rPr>
        <w:t>Ierarhizarea</w:t>
      </w:r>
      <w:r w:rsidRPr="00CE3C22">
        <w:rPr>
          <w:rFonts w:ascii="Times New Roman" w:hAnsi="Times New Roman" w:cs="Times New Roman"/>
          <w:sz w:val="24"/>
          <w:szCs w:val="24"/>
        </w:rPr>
        <w:t xml:space="preserve"> </w:t>
      </w:r>
      <w:r w:rsidR="000120E1" w:rsidRPr="00CE3C22">
        <w:rPr>
          <w:rFonts w:ascii="Times New Roman" w:hAnsi="Times New Roman" w:cs="Times New Roman"/>
          <w:sz w:val="24"/>
          <w:szCs w:val="24"/>
        </w:rPr>
        <w:t>candidaților</w:t>
      </w:r>
      <w:r w:rsidRPr="00CE3C22">
        <w:rPr>
          <w:rFonts w:ascii="Times New Roman" w:hAnsi="Times New Roman" w:cs="Times New Roman"/>
          <w:sz w:val="24"/>
          <w:szCs w:val="24"/>
        </w:rPr>
        <w:t xml:space="preserve"> se va realiza în ordinea descrescătoare a punctajelor obţinute, conform grilei de evaluare stabilite.</w:t>
      </w:r>
    </w:p>
    <w:p w14:paraId="7F247E29" w14:textId="77777777" w:rsidR="00053444" w:rsidRPr="00CE3C22" w:rsidRDefault="00053444" w:rsidP="00273D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08F0A4" w14:textId="77777777" w:rsidR="00F033AC" w:rsidRDefault="001D1D68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3C22">
        <w:rPr>
          <w:rFonts w:ascii="Times New Roman" w:hAnsi="Times New Roman" w:cs="Times New Roman"/>
          <w:b/>
          <w:sz w:val="24"/>
          <w:szCs w:val="24"/>
        </w:rPr>
        <w:t>CRITERII ȘI PROBE DE SELECȚIE</w:t>
      </w:r>
      <w:r w:rsidR="00C3129E" w:rsidRPr="00CE3C22">
        <w:rPr>
          <w:rFonts w:ascii="Times New Roman" w:hAnsi="Times New Roman" w:cs="Times New Roman"/>
          <w:b/>
          <w:sz w:val="24"/>
          <w:szCs w:val="24"/>
        </w:rPr>
        <w:t>:</w:t>
      </w:r>
    </w:p>
    <w:p w14:paraId="1004A643" w14:textId="77777777" w:rsidR="00053444" w:rsidRPr="00CE3C22" w:rsidRDefault="00053444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6B1449" w14:textId="77777777" w:rsidR="00AE350F" w:rsidRDefault="00AE350F" w:rsidP="00273D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50F">
        <w:rPr>
          <w:rFonts w:ascii="Times New Roman" w:hAnsi="Times New Roman" w:cs="Times New Roman"/>
          <w:sz w:val="24"/>
          <w:szCs w:val="24"/>
        </w:rPr>
        <w:t xml:space="preserve">Procesul de </w:t>
      </w:r>
      <w:r w:rsidR="00384FFC" w:rsidRPr="00AE350F">
        <w:rPr>
          <w:rFonts w:ascii="Times New Roman" w:hAnsi="Times New Roman" w:cs="Times New Roman"/>
          <w:sz w:val="24"/>
          <w:szCs w:val="24"/>
        </w:rPr>
        <w:t>selecție</w:t>
      </w:r>
      <w:r w:rsidRPr="00AE350F">
        <w:rPr>
          <w:rFonts w:ascii="Times New Roman" w:hAnsi="Times New Roman" w:cs="Times New Roman"/>
          <w:sz w:val="24"/>
          <w:szCs w:val="24"/>
        </w:rPr>
        <w:t xml:space="preserve"> va consta </w:t>
      </w:r>
      <w:r w:rsidR="00EB2539" w:rsidRPr="00EB2539">
        <w:rPr>
          <w:rFonts w:ascii="Times New Roman" w:hAnsi="Times New Roman" w:cs="Times New Roman"/>
          <w:sz w:val="24"/>
          <w:szCs w:val="24"/>
        </w:rPr>
        <w:t>î</w:t>
      </w:r>
      <w:r w:rsidRPr="00AE350F">
        <w:rPr>
          <w:rFonts w:ascii="Times New Roman" w:hAnsi="Times New Roman" w:cs="Times New Roman"/>
          <w:sz w:val="24"/>
          <w:szCs w:val="24"/>
        </w:rPr>
        <w:t xml:space="preserve">n </w:t>
      </w:r>
      <w:r w:rsidR="00384FFC" w:rsidRPr="00AE350F">
        <w:rPr>
          <w:rFonts w:ascii="Times New Roman" w:hAnsi="Times New Roman" w:cs="Times New Roman"/>
          <w:sz w:val="24"/>
          <w:szCs w:val="24"/>
        </w:rPr>
        <w:t>următoarele</w:t>
      </w:r>
      <w:r w:rsidRPr="00AE350F">
        <w:rPr>
          <w:rFonts w:ascii="Times New Roman" w:hAnsi="Times New Roman" w:cs="Times New Roman"/>
          <w:sz w:val="24"/>
          <w:szCs w:val="24"/>
        </w:rPr>
        <w:t xml:space="preserve"> probe:</w:t>
      </w:r>
    </w:p>
    <w:p w14:paraId="2FF5F3FC" w14:textId="77777777" w:rsidR="001D1D68" w:rsidRPr="00273D3D" w:rsidRDefault="001D1D68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D3D">
        <w:rPr>
          <w:rFonts w:ascii="Times New Roman" w:hAnsi="Times New Roman" w:cs="Times New Roman"/>
          <w:b/>
          <w:sz w:val="24"/>
          <w:szCs w:val="24"/>
        </w:rPr>
        <w:t>1) Selecția dosarelor (admis/respins)</w:t>
      </w:r>
    </w:p>
    <w:p w14:paraId="099DDE9F" w14:textId="77777777" w:rsidR="00AE350F" w:rsidRPr="00273D3D" w:rsidRDefault="001D1D68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D3D">
        <w:rPr>
          <w:rFonts w:ascii="Times New Roman" w:hAnsi="Times New Roman" w:cs="Times New Roman"/>
          <w:b/>
          <w:sz w:val="24"/>
          <w:szCs w:val="24"/>
        </w:rPr>
        <w:t>2</w:t>
      </w:r>
      <w:r w:rsidR="00AE350F" w:rsidRPr="00273D3D">
        <w:rPr>
          <w:rFonts w:ascii="Times New Roman" w:hAnsi="Times New Roman" w:cs="Times New Roman"/>
          <w:b/>
          <w:sz w:val="24"/>
          <w:szCs w:val="24"/>
        </w:rPr>
        <w:t>) Testare lingvistic</w:t>
      </w:r>
      <w:r w:rsidR="007B5258" w:rsidRPr="00273D3D">
        <w:rPr>
          <w:rFonts w:ascii="Times New Roman" w:hAnsi="Times New Roman" w:cs="Times New Roman"/>
          <w:b/>
          <w:sz w:val="24"/>
          <w:szCs w:val="24"/>
        </w:rPr>
        <w:t>ă</w:t>
      </w:r>
      <w:r w:rsidR="00AE350F" w:rsidRPr="00273D3D">
        <w:rPr>
          <w:rFonts w:ascii="Times New Roman" w:hAnsi="Times New Roman" w:cs="Times New Roman"/>
          <w:b/>
          <w:sz w:val="24"/>
          <w:szCs w:val="24"/>
        </w:rPr>
        <w:t xml:space="preserve"> limba englez</w:t>
      </w:r>
      <w:r w:rsidR="007B5258" w:rsidRPr="00273D3D">
        <w:rPr>
          <w:rFonts w:ascii="Times New Roman" w:hAnsi="Times New Roman" w:cs="Times New Roman"/>
          <w:b/>
          <w:sz w:val="24"/>
          <w:szCs w:val="24"/>
        </w:rPr>
        <w:t>ă</w:t>
      </w:r>
      <w:r w:rsidR="00CE3C22" w:rsidRPr="00273D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3D3D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AE350F" w:rsidRPr="00273D3D">
        <w:rPr>
          <w:rFonts w:ascii="Times New Roman" w:hAnsi="Times New Roman" w:cs="Times New Roman"/>
          <w:b/>
          <w:sz w:val="24"/>
          <w:szCs w:val="24"/>
        </w:rPr>
        <w:t>prob</w:t>
      </w:r>
      <w:r w:rsidR="007B5258" w:rsidRPr="00273D3D">
        <w:rPr>
          <w:rFonts w:ascii="Times New Roman" w:hAnsi="Times New Roman" w:cs="Times New Roman"/>
          <w:b/>
          <w:sz w:val="24"/>
          <w:szCs w:val="24"/>
        </w:rPr>
        <w:t>ă</w:t>
      </w:r>
      <w:r w:rsidR="00AE350F" w:rsidRPr="00273D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659A">
        <w:rPr>
          <w:rFonts w:ascii="Times New Roman" w:hAnsi="Times New Roman" w:cs="Times New Roman"/>
          <w:b/>
          <w:sz w:val="24"/>
          <w:szCs w:val="24"/>
        </w:rPr>
        <w:t>scrisă</w:t>
      </w:r>
      <w:r w:rsidRPr="00273D3D">
        <w:rPr>
          <w:rFonts w:ascii="Times New Roman" w:hAnsi="Times New Roman" w:cs="Times New Roman"/>
          <w:b/>
          <w:sz w:val="24"/>
          <w:szCs w:val="24"/>
        </w:rPr>
        <w:t xml:space="preserve"> (3</w:t>
      </w:r>
      <w:r w:rsidR="007A4681" w:rsidRPr="00273D3D">
        <w:rPr>
          <w:rFonts w:ascii="Times New Roman" w:hAnsi="Times New Roman" w:cs="Times New Roman"/>
          <w:b/>
          <w:sz w:val="24"/>
          <w:szCs w:val="24"/>
        </w:rPr>
        <w:t>0</w:t>
      </w:r>
      <w:r w:rsidRPr="00273D3D">
        <w:rPr>
          <w:rFonts w:ascii="Times New Roman" w:hAnsi="Times New Roman" w:cs="Times New Roman"/>
          <w:b/>
          <w:sz w:val="24"/>
          <w:szCs w:val="24"/>
        </w:rPr>
        <w:t xml:space="preserve"> puncte)</w:t>
      </w:r>
    </w:p>
    <w:p w14:paraId="08722599" w14:textId="35E9CF12" w:rsidR="00AE350F" w:rsidRPr="00273D3D" w:rsidRDefault="001D1D68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D3D">
        <w:rPr>
          <w:rFonts w:ascii="Times New Roman" w:hAnsi="Times New Roman" w:cs="Times New Roman"/>
          <w:b/>
          <w:sz w:val="24"/>
          <w:szCs w:val="24"/>
        </w:rPr>
        <w:t>3</w:t>
      </w:r>
      <w:r w:rsidR="00AE350F" w:rsidRPr="00273D3D">
        <w:rPr>
          <w:rFonts w:ascii="Times New Roman" w:hAnsi="Times New Roman" w:cs="Times New Roman"/>
          <w:b/>
          <w:sz w:val="24"/>
          <w:szCs w:val="24"/>
        </w:rPr>
        <w:t>) Testarea c</w:t>
      </w:r>
      <w:r w:rsidR="00273D3D" w:rsidRPr="00273D3D">
        <w:rPr>
          <w:rFonts w:ascii="Times New Roman" w:hAnsi="Times New Roman" w:cs="Times New Roman"/>
          <w:b/>
          <w:sz w:val="24"/>
          <w:szCs w:val="24"/>
        </w:rPr>
        <w:t>unoștințelor</w:t>
      </w:r>
      <w:r w:rsidR="00AE350F" w:rsidRPr="00273D3D">
        <w:rPr>
          <w:rFonts w:ascii="Times New Roman" w:hAnsi="Times New Roman" w:cs="Times New Roman"/>
          <w:b/>
          <w:sz w:val="24"/>
          <w:szCs w:val="24"/>
        </w:rPr>
        <w:t xml:space="preserve"> de specialitat</w:t>
      </w:r>
      <w:r w:rsidRPr="00273D3D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273D3D" w:rsidRPr="00273D3D">
        <w:rPr>
          <w:rFonts w:ascii="Times New Roman" w:hAnsi="Times New Roman" w:cs="Times New Roman"/>
          <w:b/>
          <w:sz w:val="24"/>
          <w:szCs w:val="24"/>
        </w:rPr>
        <w:t>–</w:t>
      </w:r>
      <w:r w:rsidRPr="00273D3D">
        <w:rPr>
          <w:rFonts w:ascii="Times New Roman" w:hAnsi="Times New Roman" w:cs="Times New Roman"/>
          <w:b/>
          <w:sz w:val="24"/>
          <w:szCs w:val="24"/>
        </w:rPr>
        <w:t xml:space="preserve"> probă</w:t>
      </w:r>
      <w:r w:rsidR="00273D3D" w:rsidRPr="00273D3D">
        <w:rPr>
          <w:rFonts w:ascii="Times New Roman" w:hAnsi="Times New Roman" w:cs="Times New Roman"/>
          <w:b/>
          <w:sz w:val="24"/>
          <w:szCs w:val="24"/>
        </w:rPr>
        <w:t xml:space="preserve"> scrisă</w:t>
      </w:r>
      <w:r w:rsidRPr="00273D3D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A4681" w:rsidRPr="00273D3D">
        <w:rPr>
          <w:rFonts w:ascii="Times New Roman" w:hAnsi="Times New Roman" w:cs="Times New Roman"/>
          <w:b/>
          <w:sz w:val="24"/>
          <w:szCs w:val="24"/>
        </w:rPr>
        <w:t>40</w:t>
      </w:r>
      <w:r w:rsidRPr="00273D3D">
        <w:rPr>
          <w:rFonts w:ascii="Times New Roman" w:hAnsi="Times New Roman" w:cs="Times New Roman"/>
          <w:b/>
          <w:sz w:val="24"/>
          <w:szCs w:val="24"/>
        </w:rPr>
        <w:t xml:space="preserve"> puncte)</w:t>
      </w:r>
    </w:p>
    <w:p w14:paraId="1E191C07" w14:textId="77777777" w:rsidR="00AF7377" w:rsidRPr="00273D3D" w:rsidRDefault="001D1D68" w:rsidP="00273D3D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73D3D">
        <w:rPr>
          <w:rFonts w:ascii="Times New Roman" w:hAnsi="Times New Roman" w:cs="Times New Roman"/>
          <w:b/>
          <w:sz w:val="24"/>
          <w:szCs w:val="24"/>
        </w:rPr>
        <w:t>4</w:t>
      </w:r>
      <w:r w:rsidR="00AE350F" w:rsidRPr="00273D3D">
        <w:rPr>
          <w:rFonts w:ascii="Times New Roman" w:hAnsi="Times New Roman" w:cs="Times New Roman"/>
          <w:b/>
          <w:sz w:val="24"/>
          <w:szCs w:val="24"/>
        </w:rPr>
        <w:t>) Interviu</w:t>
      </w:r>
      <w:r w:rsidRPr="00273D3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73D3D">
        <w:rPr>
          <w:rFonts w:ascii="Times New Roman" w:hAnsi="Times New Roman" w:cs="Times New Roman"/>
          <w:b/>
          <w:sz w:val="24"/>
          <w:szCs w:val="24"/>
        </w:rPr>
        <w:t>(30 puncte)</w:t>
      </w:r>
    </w:p>
    <w:p w14:paraId="4454E9EC" w14:textId="77777777" w:rsidR="001D30E1" w:rsidRPr="001D30E1" w:rsidRDefault="001D30E1" w:rsidP="00273D3D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6277372" w14:textId="77777777" w:rsidR="00053444" w:rsidRPr="002147A7" w:rsidRDefault="00053444" w:rsidP="00273D3D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147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EVALUAREA DOSARULUI DE CANDIDATURĂ</w:t>
      </w:r>
    </w:p>
    <w:p w14:paraId="4284D054" w14:textId="77777777" w:rsidR="00053444" w:rsidRPr="002147A7" w:rsidRDefault="00053444" w:rsidP="00273D3D">
      <w:p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147A7">
        <w:rPr>
          <w:rFonts w:ascii="Times New Roman" w:hAnsi="Times New Roman" w:cs="Times New Roman"/>
          <w:b/>
          <w:color w:val="000000" w:themeColor="text1"/>
        </w:rPr>
        <w:t>Dosar</w:t>
      </w:r>
      <w:r w:rsidR="00573705">
        <w:rPr>
          <w:rFonts w:ascii="Times New Roman" w:hAnsi="Times New Roman" w:cs="Times New Roman"/>
          <w:b/>
          <w:color w:val="000000" w:themeColor="text1"/>
        </w:rPr>
        <w:t xml:space="preserve">ele </w:t>
      </w:r>
      <w:r w:rsidRPr="002147A7">
        <w:rPr>
          <w:rFonts w:ascii="Times New Roman" w:hAnsi="Times New Roman" w:cs="Times New Roman"/>
          <w:b/>
          <w:color w:val="000000" w:themeColor="text1"/>
        </w:rPr>
        <w:t xml:space="preserve">de candidatură </w:t>
      </w:r>
      <w:r w:rsidR="00573705">
        <w:rPr>
          <w:rFonts w:ascii="Times New Roman" w:hAnsi="Times New Roman" w:cs="Times New Roman"/>
          <w:b/>
          <w:color w:val="000000" w:themeColor="text1"/>
        </w:rPr>
        <w:t xml:space="preserve">care nu </w:t>
      </w:r>
      <w:r w:rsidRPr="002147A7">
        <w:rPr>
          <w:rFonts w:ascii="Times New Roman" w:hAnsi="Times New Roman" w:cs="Times New Roman"/>
          <w:b/>
          <w:color w:val="000000" w:themeColor="text1"/>
        </w:rPr>
        <w:t>v</w:t>
      </w:r>
      <w:r w:rsidR="00573705">
        <w:rPr>
          <w:rFonts w:ascii="Times New Roman" w:hAnsi="Times New Roman" w:cs="Times New Roman"/>
          <w:b/>
          <w:color w:val="000000" w:themeColor="text1"/>
        </w:rPr>
        <w:t>or</w:t>
      </w:r>
      <w:r w:rsidRPr="002147A7">
        <w:rPr>
          <w:rFonts w:ascii="Times New Roman" w:hAnsi="Times New Roman" w:cs="Times New Roman"/>
          <w:b/>
          <w:color w:val="000000" w:themeColor="text1"/>
        </w:rPr>
        <w:t xml:space="preserve"> fi complet</w:t>
      </w:r>
      <w:r w:rsidR="00573705">
        <w:rPr>
          <w:rFonts w:ascii="Times New Roman" w:hAnsi="Times New Roman" w:cs="Times New Roman"/>
          <w:b/>
          <w:color w:val="000000" w:themeColor="text1"/>
        </w:rPr>
        <w:t>e</w:t>
      </w:r>
      <w:r w:rsidRPr="002147A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BD44DD" w:rsidRPr="002147A7">
        <w:rPr>
          <w:rFonts w:ascii="Times New Roman" w:hAnsi="Times New Roman" w:cs="Times New Roman"/>
          <w:b/>
          <w:color w:val="000000" w:themeColor="text1"/>
        </w:rPr>
        <w:t>și</w:t>
      </w:r>
      <w:r w:rsidRPr="002147A7">
        <w:rPr>
          <w:rFonts w:ascii="Times New Roman" w:hAnsi="Times New Roman" w:cs="Times New Roman"/>
          <w:b/>
          <w:color w:val="000000" w:themeColor="text1"/>
        </w:rPr>
        <w:t xml:space="preserve"> corect întocmit</w:t>
      </w:r>
      <w:r w:rsidR="00573705">
        <w:rPr>
          <w:rFonts w:ascii="Times New Roman" w:hAnsi="Times New Roman" w:cs="Times New Roman"/>
          <w:b/>
          <w:color w:val="000000" w:themeColor="text1"/>
        </w:rPr>
        <w:t>e vor fi declarate ”respins”.</w:t>
      </w:r>
      <w:r w:rsidRPr="002147A7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7C390047" w14:textId="77777777" w:rsidR="00053444" w:rsidRPr="002147A7" w:rsidRDefault="00053444" w:rsidP="00273D3D">
      <w:pPr>
        <w:pStyle w:val="Listparagraf"/>
        <w:numPr>
          <w:ilvl w:val="0"/>
          <w:numId w:val="5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47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Motivația participării la stagiul de formare profesională (rezultată din scrisoarea de </w:t>
      </w:r>
      <w:r w:rsidR="007A4681">
        <w:rPr>
          <w:rFonts w:ascii="Times New Roman" w:hAnsi="Times New Roman" w:cs="Times New Roman"/>
          <w:color w:val="000000" w:themeColor="text1"/>
          <w:sz w:val="24"/>
          <w:szCs w:val="24"/>
        </w:rPr>
        <w:t>motivație</w:t>
      </w:r>
      <w:r w:rsidR="002147A7" w:rsidRPr="002147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147A7">
        <w:rPr>
          <w:rFonts w:ascii="Times New Roman" w:hAnsi="Times New Roman" w:cs="Times New Roman"/>
          <w:color w:val="000000" w:themeColor="text1"/>
          <w:sz w:val="24"/>
          <w:szCs w:val="24"/>
        </w:rPr>
        <w:t>- Prezentarea calităților</w:t>
      </w:r>
      <w:r w:rsidR="007A46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care îi recomandă</w:t>
      </w:r>
      <w:r w:rsidRPr="002147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și a motivelor) (40 puncte);</w:t>
      </w:r>
    </w:p>
    <w:p w14:paraId="31CC94DC" w14:textId="77777777" w:rsidR="00053444" w:rsidRPr="002147A7" w:rsidRDefault="00053444" w:rsidP="00273D3D">
      <w:pPr>
        <w:pStyle w:val="Listparagraf"/>
        <w:numPr>
          <w:ilvl w:val="0"/>
          <w:numId w:val="5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47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Performanța școlară – </w:t>
      </w:r>
      <w:r w:rsidR="007A46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implicarea în activități școlare și extrașcolare (participarea la olimpiade, concursuri, activități extrașcolare, voluntariat) </w:t>
      </w:r>
      <w:r w:rsidRPr="002147A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7A4681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Pr="002147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puncte);</w:t>
      </w:r>
    </w:p>
    <w:p w14:paraId="10779983" w14:textId="77777777" w:rsidR="00053444" w:rsidRPr="002147A7" w:rsidRDefault="000862C5" w:rsidP="00273D3D">
      <w:pPr>
        <w:pStyle w:val="Listparagraf"/>
        <w:numPr>
          <w:ilvl w:val="0"/>
          <w:numId w:val="5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Recomandarea</w:t>
      </w:r>
      <w:r w:rsidR="00053444" w:rsidRPr="002147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profesorul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ui</w:t>
      </w:r>
      <w:r w:rsidR="00053444" w:rsidRPr="002147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diriginte – cu menționarea calităților elevului de adaptabilitate, socializare, lucru în echipă, creativitate, toleranță, seriozitate, credibilitate, rezistență la stres şi </w:t>
      </w:r>
      <w:r w:rsidR="005A6D13">
        <w:rPr>
          <w:rFonts w:ascii="Times New Roman" w:hAnsi="Times New Roman" w:cs="Times New Roman"/>
          <w:color w:val="000000" w:themeColor="text1"/>
          <w:sz w:val="24"/>
          <w:szCs w:val="24"/>
        </w:rPr>
        <w:t>atitudinea față de procesul de învățare</w:t>
      </w:r>
      <w:r w:rsidR="001C5BC1" w:rsidRPr="002147A7">
        <w:rPr>
          <w:rFonts w:ascii="Times New Roman" w:hAnsi="Times New Roman" w:cs="Times New Roman"/>
          <w:color w:val="000000" w:themeColor="text1"/>
          <w:sz w:val="24"/>
          <w:szCs w:val="24"/>
        </w:rPr>
        <w:t>: (</w:t>
      </w:r>
      <w:r w:rsidR="005A6D13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1C5BC1" w:rsidRPr="002147A7">
        <w:rPr>
          <w:rFonts w:ascii="Times New Roman" w:hAnsi="Times New Roman" w:cs="Times New Roman"/>
          <w:color w:val="000000" w:themeColor="text1"/>
          <w:sz w:val="24"/>
          <w:szCs w:val="24"/>
        </w:rPr>
        <w:t>0 puncte).</w:t>
      </w:r>
    </w:p>
    <w:p w14:paraId="5748E50B" w14:textId="77777777" w:rsidR="001C5BC1" w:rsidRPr="002147A7" w:rsidRDefault="001C5BC1" w:rsidP="00273D3D">
      <w:pPr>
        <w:pStyle w:val="Listparagraf"/>
        <w:tabs>
          <w:tab w:val="left" w:pos="284"/>
        </w:tabs>
        <w:spacing w:after="0" w:line="276" w:lineRule="auto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87C884" w14:textId="77777777" w:rsidR="00053444" w:rsidRDefault="00053444" w:rsidP="00273D3D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147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Pentru a fi admis, dosarul trebuie să întrunească 50 de puncte</w:t>
      </w:r>
      <w:r w:rsidR="00273D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4E242A8C" w14:textId="77777777" w:rsidR="00053444" w:rsidRPr="002147A7" w:rsidRDefault="00053444" w:rsidP="00273D3D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C811858" w14:textId="77777777" w:rsidR="00053444" w:rsidRPr="001D1D68" w:rsidRDefault="00053444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1D68">
        <w:rPr>
          <w:rFonts w:ascii="Times New Roman" w:hAnsi="Times New Roman" w:cs="Times New Roman"/>
          <w:b/>
          <w:sz w:val="24"/>
          <w:szCs w:val="24"/>
        </w:rPr>
        <w:t xml:space="preserve">CONDIȚII DE DEPARTAJARE: </w:t>
      </w:r>
    </w:p>
    <w:p w14:paraId="5F8FDFDA" w14:textId="77777777" w:rsidR="00053444" w:rsidRPr="001D1D68" w:rsidRDefault="00053444" w:rsidP="00273D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În cazul </w:t>
      </w:r>
      <w:r w:rsidRPr="001D1D68">
        <w:rPr>
          <w:rFonts w:ascii="Times New Roman" w:hAnsi="Times New Roman" w:cs="Times New Roman"/>
          <w:sz w:val="24"/>
          <w:szCs w:val="24"/>
        </w:rPr>
        <w:t xml:space="preserve"> punctaje</w:t>
      </w:r>
      <w:r>
        <w:rPr>
          <w:rFonts w:ascii="Times New Roman" w:hAnsi="Times New Roman" w:cs="Times New Roman"/>
          <w:sz w:val="24"/>
          <w:szCs w:val="24"/>
        </w:rPr>
        <w:t>lor</w:t>
      </w:r>
      <w:r w:rsidRPr="001D1D68">
        <w:rPr>
          <w:rFonts w:ascii="Times New Roman" w:hAnsi="Times New Roman" w:cs="Times New Roman"/>
          <w:sz w:val="24"/>
          <w:szCs w:val="24"/>
        </w:rPr>
        <w:t xml:space="preserve"> egale se iau in considerare următoarele criterii specifice, în ordine: </w:t>
      </w:r>
    </w:p>
    <w:p w14:paraId="29A2ACD2" w14:textId="77777777" w:rsidR="00483D44" w:rsidRDefault="00483D44" w:rsidP="00483D4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1D6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1D68">
        <w:rPr>
          <w:rFonts w:ascii="Times New Roman" w:hAnsi="Times New Roman" w:cs="Times New Roman"/>
          <w:sz w:val="24"/>
          <w:szCs w:val="24"/>
        </w:rPr>
        <w:t>media la purtare</w:t>
      </w:r>
      <w:r>
        <w:rPr>
          <w:rFonts w:ascii="Times New Roman" w:hAnsi="Times New Roman" w:cs="Times New Roman"/>
          <w:sz w:val="24"/>
          <w:szCs w:val="24"/>
        </w:rPr>
        <w:t xml:space="preserve"> din anul școlar 2025-2026</w:t>
      </w:r>
      <w:r w:rsidRPr="001D1D6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D8BA003" w14:textId="0002B10F" w:rsidR="00053444" w:rsidRPr="001D1D68" w:rsidRDefault="00483D44" w:rsidP="00483D4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1D68">
        <w:rPr>
          <w:rFonts w:ascii="Times New Roman" w:hAnsi="Times New Roman" w:cs="Times New Roman"/>
          <w:sz w:val="24"/>
          <w:szCs w:val="24"/>
        </w:rPr>
        <w:t>- numărul de absențe</w:t>
      </w:r>
      <w:r>
        <w:rPr>
          <w:rFonts w:ascii="Times New Roman" w:hAnsi="Times New Roman" w:cs="Times New Roman"/>
          <w:sz w:val="24"/>
          <w:szCs w:val="24"/>
        </w:rPr>
        <w:t xml:space="preserve"> nemotivate din anul școlar 2025-2026;</w:t>
      </w:r>
      <w:r w:rsidR="00053444" w:rsidRPr="001D1D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86698E" w14:textId="55652E5B" w:rsidR="00053444" w:rsidRPr="001D1D68" w:rsidRDefault="00053444" w:rsidP="00273D3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media anuală la disciplin</w:t>
      </w:r>
      <w:r w:rsidR="00483D44">
        <w:rPr>
          <w:rFonts w:ascii="Times New Roman" w:hAnsi="Times New Roman" w:cs="Times New Roman"/>
          <w:sz w:val="24"/>
          <w:szCs w:val="24"/>
        </w:rPr>
        <w:t>ele</w:t>
      </w:r>
      <w:r w:rsidRPr="001D1D68">
        <w:rPr>
          <w:rFonts w:ascii="Times New Roman" w:hAnsi="Times New Roman" w:cs="Times New Roman"/>
          <w:sz w:val="24"/>
          <w:szCs w:val="24"/>
        </w:rPr>
        <w:t xml:space="preserve"> de specialitate</w:t>
      </w:r>
      <w:r>
        <w:rPr>
          <w:rFonts w:ascii="Times New Roman" w:hAnsi="Times New Roman" w:cs="Times New Roman"/>
          <w:sz w:val="24"/>
          <w:szCs w:val="24"/>
        </w:rPr>
        <w:t xml:space="preserve"> în anul școlar 202</w:t>
      </w:r>
      <w:r w:rsidR="00483D4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483D44">
        <w:rPr>
          <w:rFonts w:ascii="Times New Roman" w:hAnsi="Times New Roman" w:cs="Times New Roman"/>
          <w:sz w:val="24"/>
          <w:szCs w:val="24"/>
        </w:rPr>
        <w:t>6</w:t>
      </w:r>
      <w:r w:rsidRPr="001D1D6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9A73320" w14:textId="4929EFEC" w:rsidR="00053444" w:rsidRDefault="00053444" w:rsidP="00483D4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1D68">
        <w:rPr>
          <w:rFonts w:ascii="Times New Roman" w:hAnsi="Times New Roman" w:cs="Times New Roman"/>
          <w:sz w:val="24"/>
          <w:szCs w:val="24"/>
        </w:rPr>
        <w:t>-</w:t>
      </w:r>
      <w:r w:rsidRPr="001D1D68">
        <w:rPr>
          <w:rFonts w:ascii="Times New Roman" w:hAnsi="Times New Roman" w:cs="Times New Roman"/>
          <w:sz w:val="24"/>
          <w:szCs w:val="24"/>
        </w:rPr>
        <w:tab/>
        <w:t>media gener</w:t>
      </w:r>
      <w:r>
        <w:rPr>
          <w:rFonts w:ascii="Times New Roman" w:hAnsi="Times New Roman" w:cs="Times New Roman"/>
          <w:sz w:val="24"/>
          <w:szCs w:val="24"/>
        </w:rPr>
        <w:t>ală obținută în anul școlar 202</w:t>
      </w:r>
      <w:r w:rsidR="00483D4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483D44">
        <w:rPr>
          <w:rFonts w:ascii="Times New Roman" w:hAnsi="Times New Roman" w:cs="Times New Roman"/>
          <w:sz w:val="24"/>
          <w:szCs w:val="24"/>
        </w:rPr>
        <w:t>6.</w:t>
      </w:r>
    </w:p>
    <w:p w14:paraId="3E612366" w14:textId="77777777" w:rsidR="00053444" w:rsidRDefault="00053444" w:rsidP="00273D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97D28D" w14:textId="77777777" w:rsidR="001D30E1" w:rsidRPr="001D30E1" w:rsidRDefault="001D30E1" w:rsidP="00273D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0E1">
        <w:rPr>
          <w:rFonts w:ascii="Times New Roman" w:hAnsi="Times New Roman" w:cs="Times New Roman"/>
          <w:b/>
          <w:sz w:val="24"/>
          <w:szCs w:val="24"/>
        </w:rPr>
        <w:t>CALENDARUL DESFĂŞURĂRII PROBELOR DE SELECŢIE</w:t>
      </w:r>
      <w:r w:rsidRPr="001D30E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E754489" w14:textId="77777777" w:rsidR="001D30E1" w:rsidRPr="001D30E1" w:rsidRDefault="001D30E1" w:rsidP="00273D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30E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elgril"/>
        <w:tblW w:w="0" w:type="auto"/>
        <w:tblInd w:w="708" w:type="dxa"/>
        <w:tblLook w:val="04A0" w:firstRow="1" w:lastRow="0" w:firstColumn="1" w:lastColumn="0" w:noHBand="0" w:noVBand="1"/>
      </w:tblPr>
      <w:tblGrid>
        <w:gridCol w:w="4152"/>
        <w:gridCol w:w="4202"/>
      </w:tblGrid>
      <w:tr w:rsidR="003E7B05" w14:paraId="3188C35D" w14:textId="77777777" w:rsidTr="00AA3571">
        <w:tc>
          <w:tcPr>
            <w:tcW w:w="4152" w:type="dxa"/>
          </w:tcPr>
          <w:p w14:paraId="23D32964" w14:textId="77777777" w:rsidR="003E7B05" w:rsidRPr="000724A5" w:rsidRDefault="003E7B05" w:rsidP="00AA3571">
            <w:pPr>
              <w:pStyle w:val="NormalWeb"/>
              <w:spacing w:after="0"/>
              <w:jc w:val="center"/>
              <w:rPr>
                <w:b/>
                <w:noProof/>
              </w:rPr>
            </w:pPr>
            <w:r w:rsidRPr="000724A5">
              <w:rPr>
                <w:b/>
                <w:noProof/>
              </w:rPr>
              <w:t>Perioada</w:t>
            </w:r>
          </w:p>
        </w:tc>
        <w:tc>
          <w:tcPr>
            <w:tcW w:w="4202" w:type="dxa"/>
          </w:tcPr>
          <w:p w14:paraId="76E7B146" w14:textId="77777777" w:rsidR="003E7B05" w:rsidRPr="000724A5" w:rsidRDefault="003E7B05" w:rsidP="00AA3571">
            <w:pPr>
              <w:pStyle w:val="NormalWeb"/>
              <w:spacing w:after="0"/>
              <w:jc w:val="center"/>
              <w:rPr>
                <w:b/>
                <w:noProof/>
              </w:rPr>
            </w:pPr>
            <w:r w:rsidRPr="000724A5">
              <w:rPr>
                <w:b/>
                <w:noProof/>
              </w:rPr>
              <w:t>Etapa</w:t>
            </w:r>
          </w:p>
        </w:tc>
      </w:tr>
      <w:tr w:rsidR="003E7B05" w14:paraId="645030E0" w14:textId="77777777" w:rsidTr="00AA3571">
        <w:tc>
          <w:tcPr>
            <w:tcW w:w="4152" w:type="dxa"/>
          </w:tcPr>
          <w:p w14:paraId="66BBA737" w14:textId="627244DA" w:rsidR="003E7B05" w:rsidRDefault="00483D44" w:rsidP="00AA3571">
            <w:pPr>
              <w:pStyle w:val="NormalWeb"/>
              <w:spacing w:after="0"/>
              <w:jc w:val="both"/>
              <w:rPr>
                <w:noProof/>
              </w:rPr>
            </w:pPr>
            <w:bookmarkStart w:id="3" w:name="_Hlk177399903"/>
            <w:r>
              <w:rPr>
                <w:noProof/>
              </w:rPr>
              <w:t>2</w:t>
            </w:r>
            <w:r w:rsidR="00CF659A">
              <w:rPr>
                <w:noProof/>
              </w:rPr>
              <w:t>1</w:t>
            </w:r>
            <w:r w:rsidR="003E7B05">
              <w:rPr>
                <w:noProof/>
              </w:rPr>
              <w:t>-</w:t>
            </w:r>
            <w:r>
              <w:rPr>
                <w:noProof/>
              </w:rPr>
              <w:t>25</w:t>
            </w:r>
            <w:r w:rsidR="003E7B05">
              <w:rPr>
                <w:noProof/>
              </w:rPr>
              <w:t xml:space="preserve"> septembrie 202</w:t>
            </w:r>
            <w:r>
              <w:rPr>
                <w:noProof/>
              </w:rPr>
              <w:t>6</w:t>
            </w:r>
            <w:r w:rsidR="003E7B05">
              <w:rPr>
                <w:noProof/>
              </w:rPr>
              <w:t xml:space="preserve"> - până la ora 14.00</w:t>
            </w:r>
            <w:bookmarkEnd w:id="3"/>
          </w:p>
        </w:tc>
        <w:tc>
          <w:tcPr>
            <w:tcW w:w="4202" w:type="dxa"/>
          </w:tcPr>
          <w:p w14:paraId="480AE06A" w14:textId="77777777" w:rsidR="003E7B05" w:rsidRDefault="003E7B05" w:rsidP="00AA3571">
            <w:pPr>
              <w:pStyle w:val="NormalWeb"/>
              <w:spacing w:after="0"/>
              <w:jc w:val="both"/>
              <w:rPr>
                <w:noProof/>
              </w:rPr>
            </w:pPr>
            <w:r>
              <w:rPr>
                <w:noProof/>
              </w:rPr>
              <w:t>Depunerea dosarelor de candidatură</w:t>
            </w:r>
          </w:p>
        </w:tc>
      </w:tr>
      <w:tr w:rsidR="003E7B05" w14:paraId="72EC28F8" w14:textId="77777777" w:rsidTr="00AA3571">
        <w:tc>
          <w:tcPr>
            <w:tcW w:w="4152" w:type="dxa"/>
          </w:tcPr>
          <w:p w14:paraId="736FF091" w14:textId="660C43DB" w:rsidR="003E7B05" w:rsidRDefault="00483D44" w:rsidP="00AA3571">
            <w:pPr>
              <w:pStyle w:val="NormalWeb"/>
              <w:spacing w:after="0"/>
              <w:jc w:val="both"/>
              <w:rPr>
                <w:noProof/>
              </w:rPr>
            </w:pPr>
            <w:r>
              <w:rPr>
                <w:noProof/>
              </w:rPr>
              <w:t>25</w:t>
            </w:r>
            <w:r w:rsidR="003E7B05">
              <w:rPr>
                <w:noProof/>
              </w:rPr>
              <w:t xml:space="preserve"> septembrie 202</w:t>
            </w:r>
            <w:r>
              <w:rPr>
                <w:noProof/>
              </w:rPr>
              <w:t>6</w:t>
            </w:r>
            <w:r w:rsidR="003E7B05">
              <w:rPr>
                <w:noProof/>
              </w:rPr>
              <w:t xml:space="preserve"> - după ora 14.00</w:t>
            </w:r>
          </w:p>
        </w:tc>
        <w:tc>
          <w:tcPr>
            <w:tcW w:w="4202" w:type="dxa"/>
          </w:tcPr>
          <w:p w14:paraId="286CD9CC" w14:textId="77777777" w:rsidR="003E7B05" w:rsidRDefault="003E7B05" w:rsidP="00AA3571">
            <w:pPr>
              <w:pStyle w:val="NormalWeb"/>
              <w:spacing w:after="0"/>
              <w:jc w:val="both"/>
              <w:rPr>
                <w:noProof/>
              </w:rPr>
            </w:pPr>
            <w:r>
              <w:rPr>
                <w:noProof/>
              </w:rPr>
              <w:t>Evaluarea dosarelor de candidatură și validarea acestora (admis/respins)</w:t>
            </w:r>
          </w:p>
        </w:tc>
      </w:tr>
      <w:tr w:rsidR="003E7B05" w14:paraId="7472D733" w14:textId="77777777" w:rsidTr="00AA3571">
        <w:tc>
          <w:tcPr>
            <w:tcW w:w="4152" w:type="dxa"/>
          </w:tcPr>
          <w:p w14:paraId="68ECA555" w14:textId="099A6DF2" w:rsidR="003E7B05" w:rsidRDefault="003E7B05" w:rsidP="00AA3571">
            <w:pPr>
              <w:pStyle w:val="NormalWeb"/>
              <w:spacing w:after="0"/>
              <w:jc w:val="both"/>
              <w:rPr>
                <w:noProof/>
              </w:rPr>
            </w:pPr>
            <w:r>
              <w:rPr>
                <w:noProof/>
              </w:rPr>
              <w:t>2</w:t>
            </w:r>
            <w:r w:rsidR="00483D44">
              <w:rPr>
                <w:noProof/>
              </w:rPr>
              <w:t>8</w:t>
            </w:r>
            <w:r>
              <w:rPr>
                <w:noProof/>
              </w:rPr>
              <w:t xml:space="preserve"> septembrie 202</w:t>
            </w:r>
            <w:r w:rsidR="00483D44">
              <w:rPr>
                <w:noProof/>
              </w:rPr>
              <w:t>6</w:t>
            </w:r>
          </w:p>
        </w:tc>
        <w:tc>
          <w:tcPr>
            <w:tcW w:w="4202" w:type="dxa"/>
          </w:tcPr>
          <w:p w14:paraId="598F95CE" w14:textId="0D71A00E" w:rsidR="003E7B05" w:rsidRDefault="00483D44" w:rsidP="00483D44">
            <w:pPr>
              <w:pStyle w:val="NormalWeb"/>
              <w:spacing w:after="0"/>
              <w:jc w:val="both"/>
              <w:rPr>
                <w:noProof/>
              </w:rPr>
            </w:pPr>
            <w:r>
              <w:rPr>
                <w:noProof/>
              </w:rPr>
              <w:t>Testare lingvistică (limba engleză, probă scrisă)</w:t>
            </w:r>
          </w:p>
        </w:tc>
      </w:tr>
      <w:tr w:rsidR="003E7B05" w14:paraId="6F3E2D3B" w14:textId="77777777" w:rsidTr="00AA3571">
        <w:tc>
          <w:tcPr>
            <w:tcW w:w="4152" w:type="dxa"/>
          </w:tcPr>
          <w:p w14:paraId="74B6B7C9" w14:textId="1E7672F4" w:rsidR="003E7B05" w:rsidRDefault="003E7B05" w:rsidP="00AA3571">
            <w:pPr>
              <w:pStyle w:val="NormalWeb"/>
              <w:spacing w:after="0"/>
              <w:jc w:val="both"/>
              <w:rPr>
                <w:noProof/>
              </w:rPr>
            </w:pPr>
            <w:r>
              <w:rPr>
                <w:noProof/>
              </w:rPr>
              <w:lastRenderedPageBreak/>
              <w:t>2</w:t>
            </w:r>
            <w:r w:rsidR="00483D44">
              <w:rPr>
                <w:noProof/>
              </w:rPr>
              <w:t>9</w:t>
            </w:r>
            <w:r>
              <w:rPr>
                <w:noProof/>
              </w:rPr>
              <w:t xml:space="preserve"> septembrie 202</w:t>
            </w:r>
            <w:r w:rsidR="00483D44">
              <w:rPr>
                <w:noProof/>
              </w:rPr>
              <w:t>6</w:t>
            </w:r>
          </w:p>
        </w:tc>
        <w:tc>
          <w:tcPr>
            <w:tcW w:w="4202" w:type="dxa"/>
          </w:tcPr>
          <w:p w14:paraId="20B58864" w14:textId="44B5368E" w:rsidR="003E7B05" w:rsidRDefault="00483D44" w:rsidP="00AA3571">
            <w:pPr>
              <w:pStyle w:val="NormalWeb"/>
              <w:spacing w:after="0"/>
              <w:jc w:val="both"/>
              <w:rPr>
                <w:noProof/>
              </w:rPr>
            </w:pPr>
            <w:r>
              <w:rPr>
                <w:noProof/>
              </w:rPr>
              <w:t>Testarea competențelor de specialitate (probă scrisă)</w:t>
            </w:r>
          </w:p>
        </w:tc>
      </w:tr>
      <w:tr w:rsidR="003E7B05" w14:paraId="7B083C9D" w14:textId="77777777" w:rsidTr="00AA3571">
        <w:tc>
          <w:tcPr>
            <w:tcW w:w="4152" w:type="dxa"/>
          </w:tcPr>
          <w:p w14:paraId="3F5A2685" w14:textId="39776CB5" w:rsidR="003E7B05" w:rsidRDefault="00483D44" w:rsidP="00AA3571">
            <w:pPr>
              <w:pStyle w:val="NormalWeb"/>
              <w:spacing w:after="0"/>
              <w:jc w:val="both"/>
              <w:rPr>
                <w:noProof/>
              </w:rPr>
            </w:pPr>
            <w:r>
              <w:rPr>
                <w:noProof/>
              </w:rPr>
              <w:t>30</w:t>
            </w:r>
            <w:r w:rsidR="003E7B05">
              <w:rPr>
                <w:noProof/>
              </w:rPr>
              <w:t xml:space="preserve"> septembrie 202</w:t>
            </w:r>
            <w:r>
              <w:rPr>
                <w:noProof/>
              </w:rPr>
              <w:t>6</w:t>
            </w:r>
          </w:p>
        </w:tc>
        <w:tc>
          <w:tcPr>
            <w:tcW w:w="4202" w:type="dxa"/>
          </w:tcPr>
          <w:p w14:paraId="0084A05A" w14:textId="77777777" w:rsidR="003E7B05" w:rsidRDefault="003E7B05" w:rsidP="00AA3571">
            <w:r w:rsidRPr="008F634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o-RO"/>
              </w:rPr>
              <w:t xml:space="preserve">Interviu </w:t>
            </w:r>
          </w:p>
        </w:tc>
      </w:tr>
      <w:tr w:rsidR="003E7B05" w14:paraId="052CF37F" w14:textId="77777777" w:rsidTr="00AA3571">
        <w:tc>
          <w:tcPr>
            <w:tcW w:w="4152" w:type="dxa"/>
          </w:tcPr>
          <w:p w14:paraId="060A3B6A" w14:textId="4B766166" w:rsidR="003E7B05" w:rsidRDefault="00483D44" w:rsidP="00AA3571">
            <w:pPr>
              <w:pStyle w:val="NormalWeb"/>
              <w:spacing w:after="0"/>
              <w:jc w:val="both"/>
              <w:rPr>
                <w:noProof/>
              </w:rPr>
            </w:pPr>
            <w:r>
              <w:rPr>
                <w:noProof/>
              </w:rPr>
              <w:t>01</w:t>
            </w:r>
            <w:r w:rsidR="003E7B05">
              <w:rPr>
                <w:noProof/>
              </w:rPr>
              <w:t xml:space="preserve"> </w:t>
            </w:r>
            <w:r>
              <w:rPr>
                <w:noProof/>
              </w:rPr>
              <w:t>octo</w:t>
            </w:r>
            <w:r w:rsidR="003E7B05">
              <w:rPr>
                <w:noProof/>
              </w:rPr>
              <w:t>mbrie 202</w:t>
            </w:r>
            <w:r>
              <w:rPr>
                <w:noProof/>
              </w:rPr>
              <w:t>6</w:t>
            </w:r>
            <w:r w:rsidR="003E7B05">
              <w:rPr>
                <w:noProof/>
              </w:rPr>
              <w:t xml:space="preserve"> -</w:t>
            </w:r>
            <w:r>
              <w:rPr>
                <w:noProof/>
              </w:rPr>
              <w:t xml:space="preserve"> </w:t>
            </w:r>
            <w:r w:rsidR="003E7B05">
              <w:rPr>
                <w:noProof/>
              </w:rPr>
              <w:t>ora 1</w:t>
            </w:r>
            <w:r>
              <w:rPr>
                <w:noProof/>
              </w:rPr>
              <w:t>2</w:t>
            </w:r>
            <w:r w:rsidR="003E7B05">
              <w:rPr>
                <w:noProof/>
              </w:rPr>
              <w:t>.00</w:t>
            </w:r>
          </w:p>
        </w:tc>
        <w:tc>
          <w:tcPr>
            <w:tcW w:w="4202" w:type="dxa"/>
          </w:tcPr>
          <w:p w14:paraId="51961192" w14:textId="39B8B344" w:rsidR="003E7B05" w:rsidRDefault="003E7B05" w:rsidP="00AA3571">
            <w:pPr>
              <w:pStyle w:val="NormalWeb"/>
              <w:spacing w:after="0"/>
              <w:jc w:val="both"/>
              <w:rPr>
                <w:noProof/>
              </w:rPr>
            </w:pPr>
            <w:r>
              <w:t xml:space="preserve">Afișarea rezultatelor </w:t>
            </w:r>
          </w:p>
        </w:tc>
      </w:tr>
      <w:tr w:rsidR="003E7B05" w14:paraId="2EDD1A6D" w14:textId="77777777" w:rsidTr="00AA3571">
        <w:tc>
          <w:tcPr>
            <w:tcW w:w="4152" w:type="dxa"/>
          </w:tcPr>
          <w:p w14:paraId="2886005E" w14:textId="1AA621F8" w:rsidR="003E7B05" w:rsidRDefault="00483D44" w:rsidP="00AA3571">
            <w:pPr>
              <w:pStyle w:val="NormalWeb"/>
              <w:spacing w:after="0"/>
              <w:jc w:val="both"/>
              <w:rPr>
                <w:noProof/>
              </w:rPr>
            </w:pPr>
            <w:r>
              <w:rPr>
                <w:noProof/>
              </w:rPr>
              <w:t xml:space="preserve">01 octombrie 2026 </w:t>
            </w:r>
            <w:r w:rsidR="003E7B05">
              <w:rPr>
                <w:noProof/>
              </w:rPr>
              <w:t>- interval orar</w:t>
            </w:r>
            <w:r w:rsidR="00A17463">
              <w:rPr>
                <w:noProof/>
              </w:rPr>
              <w:t xml:space="preserve"> </w:t>
            </w:r>
            <w:r w:rsidR="003E7B05">
              <w:rPr>
                <w:noProof/>
              </w:rPr>
              <w:t>1</w:t>
            </w:r>
            <w:r w:rsidR="00A17463">
              <w:rPr>
                <w:noProof/>
              </w:rPr>
              <w:t>2</w:t>
            </w:r>
            <w:r w:rsidR="003E7B05">
              <w:rPr>
                <w:noProof/>
              </w:rPr>
              <w:t>.00-14.00</w:t>
            </w:r>
          </w:p>
        </w:tc>
        <w:tc>
          <w:tcPr>
            <w:tcW w:w="4202" w:type="dxa"/>
          </w:tcPr>
          <w:p w14:paraId="37C8D696" w14:textId="77777777" w:rsidR="003E7B05" w:rsidRDefault="003E7B05" w:rsidP="00AA3571">
            <w:pPr>
              <w:pStyle w:val="NormalWeb"/>
              <w:spacing w:after="0"/>
              <w:jc w:val="both"/>
              <w:rPr>
                <w:noProof/>
              </w:rPr>
            </w:pPr>
            <w:r>
              <w:t>Depunerea contestațiilor la secretariatul unității</w:t>
            </w:r>
          </w:p>
        </w:tc>
      </w:tr>
      <w:tr w:rsidR="003E7B05" w14:paraId="7311D53B" w14:textId="77777777" w:rsidTr="00AA3571">
        <w:tc>
          <w:tcPr>
            <w:tcW w:w="4152" w:type="dxa"/>
          </w:tcPr>
          <w:p w14:paraId="734B8A95" w14:textId="505C0FFE" w:rsidR="003E7B05" w:rsidRDefault="00A17463" w:rsidP="00AA3571">
            <w:pPr>
              <w:pStyle w:val="NormalWeb"/>
              <w:spacing w:after="0"/>
              <w:jc w:val="both"/>
              <w:rPr>
                <w:noProof/>
              </w:rPr>
            </w:pPr>
            <w:r>
              <w:rPr>
                <w:noProof/>
              </w:rPr>
              <w:t>02</w:t>
            </w:r>
            <w:r w:rsidR="00CF659A">
              <w:rPr>
                <w:noProof/>
              </w:rPr>
              <w:t xml:space="preserve"> </w:t>
            </w:r>
            <w:r>
              <w:rPr>
                <w:noProof/>
              </w:rPr>
              <w:t>octombrie</w:t>
            </w:r>
            <w:r w:rsidR="00CF659A">
              <w:rPr>
                <w:noProof/>
              </w:rPr>
              <w:t xml:space="preserve"> </w:t>
            </w:r>
            <w:r w:rsidR="003E7B05">
              <w:rPr>
                <w:noProof/>
              </w:rPr>
              <w:t>202</w:t>
            </w:r>
            <w:r>
              <w:rPr>
                <w:noProof/>
              </w:rPr>
              <w:t>6</w:t>
            </w:r>
          </w:p>
        </w:tc>
        <w:tc>
          <w:tcPr>
            <w:tcW w:w="4202" w:type="dxa"/>
          </w:tcPr>
          <w:p w14:paraId="34105ECE" w14:textId="77777777" w:rsidR="003E7B05" w:rsidRDefault="003E7B05" w:rsidP="00AA3571">
            <w:pPr>
              <w:pStyle w:val="NormalWeb"/>
              <w:spacing w:after="0"/>
              <w:jc w:val="both"/>
            </w:pPr>
            <w:r>
              <w:t>Soluționarea contestațiilor și afișarea rezultatelor finale</w:t>
            </w:r>
          </w:p>
        </w:tc>
      </w:tr>
    </w:tbl>
    <w:p w14:paraId="0E2E34D1" w14:textId="77777777" w:rsidR="001D1D68" w:rsidRDefault="001D1D68" w:rsidP="00273D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ACFD7C" w14:textId="77777777" w:rsidR="00573705" w:rsidRDefault="00573705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Dosarele depuse după termenul limită stabilit în calendarul</w:t>
      </w:r>
      <w:r w:rsidR="006A5EC1">
        <w:rPr>
          <w:rFonts w:ascii="Times New Roman" w:hAnsi="Times New Roman" w:cs="Times New Roman"/>
          <w:b/>
          <w:sz w:val="24"/>
          <w:szCs w:val="24"/>
        </w:rPr>
        <w:t xml:space="preserve"> de selecție vor fi considerate ”respins”.</w:t>
      </w:r>
    </w:p>
    <w:p w14:paraId="1085436F" w14:textId="26E5D55F" w:rsidR="00F92020" w:rsidRDefault="00F92020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3444">
        <w:rPr>
          <w:rFonts w:ascii="Times New Roman" w:hAnsi="Times New Roman" w:cs="Times New Roman"/>
          <w:b/>
          <w:sz w:val="24"/>
          <w:szCs w:val="24"/>
        </w:rPr>
        <w:t xml:space="preserve">Selecția se va face </w:t>
      </w:r>
      <w:r w:rsidR="00212E3E" w:rsidRPr="00053444">
        <w:rPr>
          <w:rFonts w:ascii="Times New Roman" w:hAnsi="Times New Roman" w:cs="Times New Roman"/>
          <w:b/>
          <w:sz w:val="24"/>
          <w:szCs w:val="24"/>
        </w:rPr>
        <w:t>î</w:t>
      </w:r>
      <w:r w:rsidRPr="00053444">
        <w:rPr>
          <w:rFonts w:ascii="Times New Roman" w:hAnsi="Times New Roman" w:cs="Times New Roman"/>
          <w:b/>
          <w:sz w:val="24"/>
          <w:szCs w:val="24"/>
        </w:rPr>
        <w:t xml:space="preserve">n limita locurilor disponibile, </w:t>
      </w:r>
      <w:r w:rsidR="00212E3E" w:rsidRPr="00053444">
        <w:rPr>
          <w:rFonts w:ascii="Times New Roman" w:hAnsi="Times New Roman" w:cs="Times New Roman"/>
          <w:b/>
          <w:sz w:val="24"/>
          <w:szCs w:val="24"/>
        </w:rPr>
        <w:t>î</w:t>
      </w:r>
      <w:r w:rsidRPr="00053444">
        <w:rPr>
          <w:rFonts w:ascii="Times New Roman" w:hAnsi="Times New Roman" w:cs="Times New Roman"/>
          <w:b/>
          <w:sz w:val="24"/>
          <w:szCs w:val="24"/>
        </w:rPr>
        <w:t>n ordinea descrescătoare a pu</w:t>
      </w:r>
      <w:r w:rsidR="002C3A9A" w:rsidRPr="00053444">
        <w:rPr>
          <w:rFonts w:ascii="Times New Roman" w:hAnsi="Times New Roman" w:cs="Times New Roman"/>
          <w:b/>
          <w:sz w:val="24"/>
          <w:szCs w:val="24"/>
        </w:rPr>
        <w:t>nctajelor - admis/</w:t>
      </w:r>
      <w:r w:rsidRPr="00053444">
        <w:rPr>
          <w:rFonts w:ascii="Times New Roman" w:hAnsi="Times New Roman" w:cs="Times New Roman"/>
          <w:b/>
          <w:sz w:val="24"/>
          <w:szCs w:val="24"/>
        </w:rPr>
        <w:t>rezerv</w:t>
      </w:r>
      <w:r w:rsidR="00212E3E" w:rsidRPr="00053444">
        <w:rPr>
          <w:rFonts w:ascii="Times New Roman" w:hAnsi="Times New Roman" w:cs="Times New Roman"/>
          <w:b/>
          <w:sz w:val="24"/>
          <w:szCs w:val="24"/>
        </w:rPr>
        <w:t>ă</w:t>
      </w:r>
      <w:r w:rsidRPr="00053444">
        <w:rPr>
          <w:rFonts w:ascii="Times New Roman" w:hAnsi="Times New Roman" w:cs="Times New Roman"/>
          <w:b/>
          <w:sz w:val="24"/>
          <w:szCs w:val="24"/>
        </w:rPr>
        <w:t>/respins</w:t>
      </w:r>
      <w:r w:rsidR="00A17463">
        <w:rPr>
          <w:rFonts w:ascii="Times New Roman" w:hAnsi="Times New Roman" w:cs="Times New Roman"/>
          <w:b/>
          <w:sz w:val="24"/>
          <w:szCs w:val="24"/>
        </w:rPr>
        <w:t>.</w:t>
      </w:r>
    </w:p>
    <w:p w14:paraId="6378B471" w14:textId="5A375E06" w:rsidR="00F92020" w:rsidRDefault="001D1D68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628">
        <w:rPr>
          <w:rFonts w:ascii="Times New Roman" w:hAnsi="Times New Roman" w:cs="Times New Roman"/>
          <w:b/>
          <w:sz w:val="24"/>
          <w:szCs w:val="24"/>
        </w:rPr>
        <w:t>Locuri disponibile</w:t>
      </w:r>
      <w:r w:rsidR="00F92020" w:rsidRPr="003C5A21">
        <w:rPr>
          <w:rFonts w:ascii="Times New Roman" w:hAnsi="Times New Roman" w:cs="Times New Roman"/>
          <w:sz w:val="24"/>
          <w:szCs w:val="24"/>
        </w:rPr>
        <w:t>:</w:t>
      </w:r>
      <w:r w:rsidR="00CC4B53" w:rsidRPr="003C5A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7628">
        <w:rPr>
          <w:rFonts w:ascii="Times New Roman" w:hAnsi="Times New Roman" w:cs="Times New Roman"/>
          <w:b/>
          <w:sz w:val="24"/>
          <w:szCs w:val="24"/>
        </w:rPr>
        <w:t>14</w:t>
      </w:r>
      <w:r w:rsidR="00A17463">
        <w:rPr>
          <w:rFonts w:ascii="Times New Roman" w:hAnsi="Times New Roman" w:cs="Times New Roman"/>
          <w:b/>
          <w:sz w:val="24"/>
          <w:szCs w:val="24"/>
        </w:rPr>
        <w:t xml:space="preserve"> (12 titulari și 2 rezerve).</w:t>
      </w:r>
    </w:p>
    <w:p w14:paraId="28AF38F4" w14:textId="53ACE57E" w:rsidR="00B22AC7" w:rsidRDefault="002C3A9A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5A21">
        <w:rPr>
          <w:rFonts w:ascii="Times New Roman" w:hAnsi="Times New Roman" w:cs="Times New Roman"/>
          <w:b/>
          <w:sz w:val="24"/>
          <w:szCs w:val="24"/>
        </w:rPr>
        <w:t>Punctaj maxim posibil: 1</w:t>
      </w:r>
      <w:r w:rsidR="00A17463">
        <w:rPr>
          <w:rFonts w:ascii="Times New Roman" w:hAnsi="Times New Roman" w:cs="Times New Roman"/>
          <w:b/>
          <w:sz w:val="24"/>
          <w:szCs w:val="24"/>
        </w:rPr>
        <w:t>0</w:t>
      </w:r>
      <w:r w:rsidRPr="003C5A21">
        <w:rPr>
          <w:rFonts w:ascii="Times New Roman" w:hAnsi="Times New Roman" w:cs="Times New Roman"/>
          <w:b/>
          <w:sz w:val="24"/>
          <w:szCs w:val="24"/>
        </w:rPr>
        <w:t>0</w:t>
      </w:r>
      <w:r w:rsidR="00B22AC7" w:rsidRPr="003C5A21">
        <w:rPr>
          <w:rFonts w:ascii="Times New Roman" w:hAnsi="Times New Roman" w:cs="Times New Roman"/>
          <w:b/>
          <w:sz w:val="24"/>
          <w:szCs w:val="24"/>
        </w:rPr>
        <w:t>p</w:t>
      </w:r>
    </w:p>
    <w:p w14:paraId="6528C3AD" w14:textId="77777777" w:rsidR="00BD44DD" w:rsidRDefault="00BD44DD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E7B849" w14:textId="77777777" w:rsidR="00BD44DD" w:rsidRDefault="00BD44DD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TEMATICA PROBELOR DE CONCURS</w:t>
      </w:r>
    </w:p>
    <w:p w14:paraId="3F95ACB3" w14:textId="77777777" w:rsidR="00BD44DD" w:rsidRDefault="00BD44DD" w:rsidP="00CB2BF7">
      <w:pPr>
        <w:pStyle w:val="Listparagraf"/>
        <w:numPr>
          <w:ilvl w:val="0"/>
          <w:numId w:val="8"/>
        </w:numPr>
        <w:spacing w:after="0" w:line="276" w:lineRule="auto"/>
        <w:ind w:left="426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LIMBA ENGLEZĂ</w:t>
      </w:r>
    </w:p>
    <w:p w14:paraId="6C0F233F" w14:textId="77777777" w:rsidR="008A3FAB" w:rsidRDefault="008A3FAB" w:rsidP="00CB2BF7">
      <w:pPr>
        <w:pStyle w:val="Frspaiere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o-RO"/>
        </w:rPr>
        <w:t>E</w:t>
      </w:r>
      <w:r w:rsidRPr="008A3FAB">
        <w:rPr>
          <w:rFonts w:ascii="Times New Roman" w:eastAsia="Times New Roman" w:hAnsi="Times New Roman" w:cs="Times New Roman"/>
          <w:b/>
          <w:i/>
          <w:sz w:val="24"/>
          <w:szCs w:val="24"/>
          <w:lang w:eastAsia="ro-RO"/>
        </w:rPr>
        <w:t>lemente de construcție a comunicării</w:t>
      </w:r>
    </w:p>
    <w:p w14:paraId="1BC80806" w14:textId="77777777" w:rsidR="008A3FAB" w:rsidRPr="008A3FAB" w:rsidRDefault="008A3FAB" w:rsidP="008A3FAB">
      <w:pPr>
        <w:pStyle w:val="Frspaiere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Substantivul</w:t>
      </w:r>
    </w:p>
    <w:p w14:paraId="63E88374" w14:textId="77777777" w:rsidR="008A3FAB" w:rsidRPr="008A3FAB" w:rsidRDefault="008A3FAB" w:rsidP="008A3FAB">
      <w:pPr>
        <w:pStyle w:val="Frspaiere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 xml:space="preserve">pluralul substantivelor (plurale neregulate) </w:t>
      </w:r>
    </w:p>
    <w:p w14:paraId="6A07D899" w14:textId="77777777" w:rsidR="008A3FAB" w:rsidRPr="008A3FAB" w:rsidRDefault="008A3FAB" w:rsidP="008A3FAB">
      <w:pPr>
        <w:pStyle w:val="Frspaiere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genul substantivului</w:t>
      </w:r>
    </w:p>
    <w:p w14:paraId="4A0D4F28" w14:textId="77777777" w:rsidR="008A3FAB" w:rsidRPr="008A3FAB" w:rsidRDefault="008A3FAB" w:rsidP="008A3FAB">
      <w:pPr>
        <w:pStyle w:val="Frspaiere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 xml:space="preserve">cazul genitiv (‘s) </w:t>
      </w:r>
    </w:p>
    <w:p w14:paraId="7BA288BF" w14:textId="77777777" w:rsidR="008A3FAB" w:rsidRPr="008A3FAB" w:rsidRDefault="008A3FAB" w:rsidP="008A3FAB">
      <w:pPr>
        <w:pStyle w:val="Frspaiere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Articolul</w:t>
      </w:r>
    </w:p>
    <w:p w14:paraId="2564F1B6" w14:textId="77777777" w:rsidR="008A3FAB" w:rsidRPr="008A3FAB" w:rsidRDefault="008A3FAB" w:rsidP="008A3FAB">
      <w:pPr>
        <w:pStyle w:val="Frspaiere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articolul zero / omisiunea articolului</w:t>
      </w:r>
    </w:p>
    <w:p w14:paraId="2C99A35E" w14:textId="77777777" w:rsidR="008A3FAB" w:rsidRPr="008A3FAB" w:rsidRDefault="008A3FAB" w:rsidP="008A3FAB">
      <w:pPr>
        <w:pStyle w:val="Frspaiere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cazuri speciale de folosire a articolului</w:t>
      </w:r>
    </w:p>
    <w:p w14:paraId="1D1D153B" w14:textId="77777777" w:rsidR="008A3FAB" w:rsidRPr="008A3FAB" w:rsidRDefault="008A3FAB" w:rsidP="008A3FAB">
      <w:pPr>
        <w:pStyle w:val="Frspaiere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Adjectivul</w:t>
      </w:r>
    </w:p>
    <w:p w14:paraId="7FC4483B" w14:textId="77777777" w:rsidR="008A3FAB" w:rsidRPr="008A3FAB" w:rsidRDefault="008A3FAB" w:rsidP="008A3FAB">
      <w:pPr>
        <w:pStyle w:val="Frspaiere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tipuri de adjective</w:t>
      </w:r>
    </w:p>
    <w:p w14:paraId="2813EA6F" w14:textId="77777777" w:rsidR="008A3FAB" w:rsidRPr="008A3FAB" w:rsidRDefault="008A3FAB" w:rsidP="008A3FAB">
      <w:pPr>
        <w:pStyle w:val="Frspaiere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comparativul dublu</w:t>
      </w:r>
    </w:p>
    <w:p w14:paraId="1F15667D" w14:textId="77777777" w:rsidR="008A3FAB" w:rsidRPr="008A3FAB" w:rsidRDefault="008A3FAB" w:rsidP="008A3FAB">
      <w:pPr>
        <w:pStyle w:val="Frspaiere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ordinea adjectivelor</w:t>
      </w:r>
    </w:p>
    <w:p w14:paraId="13098BCD" w14:textId="77777777" w:rsidR="008A3FAB" w:rsidRPr="008A3FAB" w:rsidRDefault="008A3FAB" w:rsidP="008A3FAB">
      <w:pPr>
        <w:pStyle w:val="Frspaiere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Verbul</w:t>
      </w:r>
    </w:p>
    <w:p w14:paraId="7044E866" w14:textId="77777777" w:rsidR="008A3FAB" w:rsidRPr="008A3FAB" w:rsidRDefault="008A3FAB" w:rsidP="008A3FAB">
      <w:pPr>
        <w:pStyle w:val="Frspaiere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modalități de exprimare a prezentului, trecutului şi viitorului (+ timpurile verbale aferente)</w:t>
      </w:r>
    </w:p>
    <w:p w14:paraId="1E948259" w14:textId="77777777" w:rsidR="008A3FAB" w:rsidRPr="008A3FAB" w:rsidRDefault="008A3FAB" w:rsidP="008A3FAB">
      <w:pPr>
        <w:pStyle w:val="Frspaiere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 xml:space="preserve"> modalitatea: verbe modale </w:t>
      </w:r>
    </w:p>
    <w:p w14:paraId="42595C62" w14:textId="77777777" w:rsidR="008A3FAB" w:rsidRPr="008A3FAB" w:rsidRDefault="008A3FAB" w:rsidP="008A3FAB">
      <w:pPr>
        <w:pStyle w:val="Frspaiere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mijloace de exprimare a modalității</w:t>
      </w:r>
    </w:p>
    <w:p w14:paraId="793A0373" w14:textId="77777777" w:rsidR="008A3FAB" w:rsidRPr="008A3FAB" w:rsidRDefault="008A3FAB" w:rsidP="008A3FAB">
      <w:pPr>
        <w:pStyle w:val="Frspaiere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Adverbul</w:t>
      </w:r>
    </w:p>
    <w:p w14:paraId="41A3498A" w14:textId="77777777" w:rsidR="008A3FAB" w:rsidRPr="008A3FAB" w:rsidRDefault="008A3FAB" w:rsidP="008A3FAB">
      <w:pPr>
        <w:pStyle w:val="Frspaiere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comparația adverbelor şi comparativul dublu</w:t>
      </w:r>
    </w:p>
    <w:p w14:paraId="3049093A" w14:textId="77777777" w:rsidR="008A3FAB" w:rsidRPr="008A3FAB" w:rsidRDefault="008A3FAB" w:rsidP="008A3FAB">
      <w:pPr>
        <w:pStyle w:val="Frspaiere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Fraza condițională</w:t>
      </w:r>
    </w:p>
    <w:p w14:paraId="7CF3C497" w14:textId="77777777" w:rsidR="008A3FAB" w:rsidRPr="008A3FAB" w:rsidRDefault="008A3FAB" w:rsidP="008A3FAB">
      <w:pPr>
        <w:pStyle w:val="Frspaiere"/>
        <w:numPr>
          <w:ilvl w:val="0"/>
          <w:numId w:val="10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fraze condiționale mixte</w:t>
      </w:r>
    </w:p>
    <w:p w14:paraId="2EC9E2D9" w14:textId="77777777" w:rsidR="008A3FAB" w:rsidRDefault="008A3FAB" w:rsidP="008A3FAB">
      <w:pPr>
        <w:pStyle w:val="Frspaiere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Afirmația, interogația, negația</w:t>
      </w:r>
    </w:p>
    <w:p w14:paraId="12105A67" w14:textId="77777777" w:rsidR="008A3FAB" w:rsidRPr="008A3FAB" w:rsidRDefault="008A3FAB" w:rsidP="008A3FAB">
      <w:pPr>
        <w:pStyle w:val="Frspaiere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 xml:space="preserve">Acordul predicatului cu subiectul </w:t>
      </w:r>
    </w:p>
    <w:p w14:paraId="1868E468" w14:textId="77777777" w:rsidR="00BD44DD" w:rsidRDefault="008A3FAB" w:rsidP="008A3FAB">
      <w:pPr>
        <w:pStyle w:val="Frspaiere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3FAB">
        <w:rPr>
          <w:rFonts w:ascii="Times New Roman" w:hAnsi="Times New Roman" w:cs="Times New Roman"/>
          <w:sz w:val="24"/>
          <w:szCs w:val="24"/>
        </w:rPr>
        <w:t>Întrebări disjunctive</w:t>
      </w:r>
    </w:p>
    <w:p w14:paraId="0B0F2C19" w14:textId="77777777" w:rsidR="008A3FAB" w:rsidRDefault="008A3FAB" w:rsidP="00CB2BF7">
      <w:pPr>
        <w:pStyle w:val="Frspaiere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01B650A" w14:textId="77777777" w:rsidR="00BD44DD" w:rsidRDefault="00BD44DD" w:rsidP="00CB2BF7">
      <w:pPr>
        <w:pStyle w:val="Frspaiere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96D20">
        <w:rPr>
          <w:rFonts w:ascii="Times New Roman" w:hAnsi="Times New Roman" w:cs="Times New Roman"/>
          <w:b/>
          <w:i/>
          <w:sz w:val="24"/>
          <w:szCs w:val="24"/>
        </w:rPr>
        <w:t>Conținut propus:</w:t>
      </w:r>
    </w:p>
    <w:p w14:paraId="1600260C" w14:textId="77777777" w:rsidR="00BD44DD" w:rsidRPr="00996D20" w:rsidRDefault="00BD44DD" w:rsidP="00BD44DD">
      <w:pPr>
        <w:pStyle w:val="Frspaiere"/>
        <w:ind w:left="108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EC0660A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DOMENIUL PERSONAL</w:t>
      </w:r>
    </w:p>
    <w:p w14:paraId="561752A4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Viaţa personală (educaţie, stil de viaţă, comportament social, strategii de studiu, opţiuni pentru carieră,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AC3">
        <w:rPr>
          <w:rFonts w:ascii="Times New Roman" w:hAnsi="Times New Roman" w:cs="Times New Roman"/>
          <w:sz w:val="24"/>
          <w:szCs w:val="24"/>
        </w:rPr>
        <w:t>hobby-uri);</w:t>
      </w:r>
    </w:p>
    <w:p w14:paraId="57CA4295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Relaţii interpersonale / inter-umane / profesionale, viaţa de echipă;</w:t>
      </w:r>
    </w:p>
    <w:p w14:paraId="05692247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Universul adolescenţei (cultura, sport, timp liber).</w:t>
      </w:r>
    </w:p>
    <w:p w14:paraId="2D54B099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DOMENIUL PUBLIC</w:t>
      </w:r>
    </w:p>
    <w:p w14:paraId="250796E7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Aspecte din viaţa contemporană (socio-economice, ştiinţifice, tehnice, ecologice, strategii de utilizare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AC3">
        <w:rPr>
          <w:rFonts w:ascii="Times New Roman" w:hAnsi="Times New Roman" w:cs="Times New Roman"/>
          <w:sz w:val="24"/>
          <w:szCs w:val="24"/>
        </w:rPr>
        <w:t>resurselor);</w:t>
      </w:r>
    </w:p>
    <w:p w14:paraId="2F34F409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lastRenderedPageBreak/>
        <w:t>Tinerii şi viaţa comunitară;</w:t>
      </w:r>
    </w:p>
    <w:p w14:paraId="1D82C820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Democraţie, civism şi drepturile omului;</w:t>
      </w:r>
    </w:p>
    <w:p w14:paraId="3D4438B6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Mass-media.</w:t>
      </w:r>
    </w:p>
    <w:p w14:paraId="7D4063B9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DOMENIUL OCUPAŢIONAL</w:t>
      </w:r>
    </w:p>
    <w:p w14:paraId="2A3EA698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Aspecte legate de profesiuni şi de viitorul profesional;</w:t>
      </w:r>
    </w:p>
    <w:p w14:paraId="4089EEC2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Aspecte teoretice şi practice ale specialităţii;</w:t>
      </w:r>
    </w:p>
    <w:p w14:paraId="069964A4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Locuri de muncă, echipamente, activităţi, operaţiuni, comportament profesional, deontologie profesională;</w:t>
      </w:r>
    </w:p>
    <w:p w14:paraId="45B6AB17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Produse şi servicii, calitatea serviciilor / produselor.</w:t>
      </w:r>
    </w:p>
    <w:p w14:paraId="0BCE5E16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DOMENIUL EDUCAŢIONAL</w:t>
      </w:r>
    </w:p>
    <w:p w14:paraId="06FC2579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Descoperiri ştiinţifice şi tehnice;</w:t>
      </w:r>
    </w:p>
    <w:p w14:paraId="12363E45" w14:textId="77777777" w:rsidR="00BD44DD" w:rsidRPr="008C5AC3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Viaţa culturală şi lumea artelor;</w:t>
      </w:r>
    </w:p>
    <w:p w14:paraId="45FF9018" w14:textId="77777777" w:rsidR="00BD44DD" w:rsidRDefault="00BD44DD" w:rsidP="00CB2BF7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8C5AC3">
        <w:rPr>
          <w:rFonts w:ascii="Times New Roman" w:hAnsi="Times New Roman" w:cs="Times New Roman"/>
          <w:sz w:val="24"/>
          <w:szCs w:val="24"/>
        </w:rPr>
        <w:t>Patrimoniul socio-cultural european;</w:t>
      </w:r>
    </w:p>
    <w:p w14:paraId="7847B6F1" w14:textId="77777777" w:rsidR="00BD44DD" w:rsidRPr="009A3CB5" w:rsidRDefault="00BD44DD" w:rsidP="00CB2BF7">
      <w:pPr>
        <w:pStyle w:val="Frspaiere"/>
        <w:jc w:val="both"/>
      </w:pPr>
      <w:r w:rsidRPr="008C5AC3">
        <w:rPr>
          <w:rFonts w:ascii="Times New Roman" w:hAnsi="Times New Roman" w:cs="Times New Roman"/>
          <w:sz w:val="24"/>
          <w:szCs w:val="24"/>
        </w:rPr>
        <w:t>Repere culturale ale spaţiului lingvistic respectiv – trecut şi prezent</w:t>
      </w:r>
    </w:p>
    <w:p w14:paraId="72422DAA" w14:textId="77777777" w:rsidR="00BD44DD" w:rsidRPr="00BD44DD" w:rsidRDefault="00BD44DD" w:rsidP="00BD44DD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DEC52C" w14:textId="77777777" w:rsidR="00BD44DD" w:rsidRDefault="00BD44DD" w:rsidP="00273D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Bibliografie pentru proba </w:t>
      </w:r>
      <w:r w:rsidR="00CF659A">
        <w:rPr>
          <w:rFonts w:ascii="Times New Roman" w:hAnsi="Times New Roman" w:cs="Times New Roman"/>
          <w:b/>
          <w:sz w:val="24"/>
          <w:szCs w:val="24"/>
        </w:rPr>
        <w:t>scrisă</w:t>
      </w:r>
      <w:r>
        <w:rPr>
          <w:rFonts w:ascii="Times New Roman" w:hAnsi="Times New Roman" w:cs="Times New Roman"/>
          <w:b/>
          <w:sz w:val="24"/>
          <w:szCs w:val="24"/>
        </w:rPr>
        <w:t xml:space="preserve"> de limba engleză:</w:t>
      </w:r>
    </w:p>
    <w:p w14:paraId="503F10E9" w14:textId="77777777" w:rsidR="00BD44DD" w:rsidRDefault="00BD44DD" w:rsidP="00BD44DD">
      <w:pPr>
        <w:pStyle w:val="Listparagraf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Virginia Evans, Neil O’Sullivan – </w:t>
      </w:r>
      <w:r w:rsidRPr="00CB2BF7">
        <w:rPr>
          <w:rFonts w:ascii="Times New Roman" w:hAnsi="Times New Roman" w:cs="Times New Roman"/>
          <w:b/>
          <w:i/>
          <w:sz w:val="24"/>
          <w:szCs w:val="24"/>
        </w:rPr>
        <w:t>CLICK ON 4 Student’s Book,</w:t>
      </w:r>
      <w:r>
        <w:rPr>
          <w:rFonts w:ascii="Times New Roman" w:hAnsi="Times New Roman" w:cs="Times New Roman"/>
          <w:sz w:val="24"/>
          <w:szCs w:val="24"/>
        </w:rPr>
        <w:t xml:space="preserve"> Express Publishing, 2016 </w:t>
      </w:r>
    </w:p>
    <w:p w14:paraId="1E789217" w14:textId="77777777" w:rsidR="00BD44DD" w:rsidRDefault="00BD44DD" w:rsidP="00BD44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Manualul este disponibil la Centrul de Documentare și Informare din cadrul școlii.</w:t>
      </w:r>
    </w:p>
    <w:p w14:paraId="12892EDC" w14:textId="77777777" w:rsidR="00BD44DD" w:rsidRPr="00BD44DD" w:rsidRDefault="00BD44DD" w:rsidP="00BD44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D771BC" w14:textId="77777777" w:rsidR="00AF7377" w:rsidRPr="00CB2BF7" w:rsidRDefault="00CB2BF7" w:rsidP="00CB2BF7">
      <w:pPr>
        <w:pStyle w:val="Listparagraf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CUNOȘTINȚE DE SPECIALITATE</w:t>
      </w:r>
    </w:p>
    <w:p w14:paraId="6B32FB88" w14:textId="77777777" w:rsidR="00CB2BF7" w:rsidRDefault="00CB2BF7" w:rsidP="00CB2BF7">
      <w:pPr>
        <w:spacing w:after="0" w:line="276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B2BF7">
        <w:rPr>
          <w:rFonts w:ascii="Times New Roman" w:hAnsi="Times New Roman" w:cs="Times New Roman"/>
          <w:b/>
          <w:i/>
          <w:sz w:val="24"/>
          <w:szCs w:val="24"/>
        </w:rPr>
        <w:t>Tematică</w:t>
      </w:r>
      <w:r w:rsidR="002C3A9A" w:rsidRPr="00CB2BF7"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1DE88020" w14:textId="0F8B5CE0" w:rsidR="00CB2BF7" w:rsidRDefault="00A17463" w:rsidP="00CB2BF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Procese de bază în alimentație</w:t>
      </w:r>
    </w:p>
    <w:p w14:paraId="1687D48F" w14:textId="01A437FB" w:rsidR="00A17463" w:rsidRDefault="00A17463" w:rsidP="00CB2BF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Structuri de primire turistică</w:t>
      </w:r>
    </w:p>
    <w:p w14:paraId="04EB57A8" w14:textId="6AC1D2DA" w:rsidR="00A17463" w:rsidRDefault="00A17463" w:rsidP="00CB2BF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Calitatea în turism și alimentație</w:t>
      </w:r>
    </w:p>
    <w:p w14:paraId="30152349" w14:textId="027342B0" w:rsidR="00CB2BF7" w:rsidRDefault="00A17463" w:rsidP="008A3FA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Bazele contabilității</w:t>
      </w:r>
    </w:p>
    <w:p w14:paraId="35F76C14" w14:textId="77777777" w:rsidR="00CB2BF7" w:rsidRDefault="00CB2BF7" w:rsidP="00CB2BF7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FFA1CD2" w14:textId="77777777" w:rsidR="00CB2BF7" w:rsidRDefault="00CB2BF7" w:rsidP="00CB2BF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Bibliografie pentru proba de testare a cunoștințelor de specialitate:</w:t>
      </w:r>
    </w:p>
    <w:p w14:paraId="073DA8E4" w14:textId="1188E042" w:rsidR="00371535" w:rsidRDefault="00A17463" w:rsidP="00A1746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174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17463">
        <w:rPr>
          <w:rFonts w:ascii="Times New Roman" w:hAnsi="Times New Roman" w:cs="Times New Roman"/>
          <w:sz w:val="24"/>
          <w:szCs w:val="24"/>
        </w:rPr>
        <w:t xml:space="preserve">incă, Cristian şi colab. (2006) – </w:t>
      </w:r>
      <w:r w:rsidRPr="000D1E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Tehnician în turism</w:t>
      </w:r>
      <w:r w:rsidRPr="00A17463">
        <w:rPr>
          <w:rFonts w:ascii="Times New Roman" w:hAnsi="Times New Roman" w:cs="Times New Roman"/>
          <w:sz w:val="24"/>
          <w:szCs w:val="24"/>
        </w:rPr>
        <w:t>, Bucureşti: Bucureşti: Ed. Didactică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7463">
        <w:rPr>
          <w:rFonts w:ascii="Times New Roman" w:hAnsi="Times New Roman" w:cs="Times New Roman"/>
          <w:sz w:val="24"/>
          <w:szCs w:val="24"/>
        </w:rPr>
        <w:t>şi Pedagogică R.A.;</w:t>
      </w:r>
    </w:p>
    <w:p w14:paraId="4FEFA61D" w14:textId="53829A77" w:rsidR="000D1E6F" w:rsidRDefault="000D1E6F" w:rsidP="000D1E6F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E6F">
        <w:rPr>
          <w:rFonts w:ascii="Times New Roman" w:hAnsi="Times New Roman" w:cs="Times New Roman"/>
          <w:sz w:val="24"/>
          <w:szCs w:val="24"/>
        </w:rPr>
        <w:t xml:space="preserve">- Ene Cornelia (2004) – </w:t>
      </w:r>
      <w:r w:rsidRPr="000D1E6F">
        <w:rPr>
          <w:rFonts w:ascii="Times New Roman" w:hAnsi="Times New Roman" w:cs="Times New Roman"/>
          <w:b/>
          <w:i/>
          <w:sz w:val="24"/>
          <w:szCs w:val="24"/>
        </w:rPr>
        <w:t>Cartea ospitalităţii</w:t>
      </w:r>
      <w:r w:rsidRPr="000D1E6F">
        <w:rPr>
          <w:rFonts w:ascii="Times New Roman" w:hAnsi="Times New Roman" w:cs="Times New Roman"/>
          <w:sz w:val="24"/>
          <w:szCs w:val="24"/>
        </w:rPr>
        <w:t>, Bucureşti: Editura THR-CG</w:t>
      </w:r>
    </w:p>
    <w:p w14:paraId="508A8540" w14:textId="04B62B31" w:rsidR="000D1E6F" w:rsidRPr="00A17463" w:rsidRDefault="000D1E6F" w:rsidP="000D1E6F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D1E6F">
        <w:rPr>
          <w:rFonts w:ascii="Times New Roman" w:hAnsi="Times New Roman" w:cs="Times New Roman"/>
          <w:sz w:val="24"/>
          <w:szCs w:val="24"/>
        </w:rPr>
        <w:t>Nicolescu  Radu (1998) – Serviciile în turism şi alimentaţie publică, Bucureşti: Editura Sport-Turism</w:t>
      </w:r>
    </w:p>
    <w:p w14:paraId="53662F4F" w14:textId="1033AEA3" w:rsidR="00CA07B3" w:rsidRDefault="00A17463" w:rsidP="00A1746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D1E6F">
        <w:rPr>
          <w:rFonts w:ascii="Times New Roman" w:hAnsi="Times New Roman" w:cs="Times New Roman"/>
          <w:b/>
          <w:bCs/>
          <w:i/>
          <w:iCs/>
          <w:sz w:val="24"/>
          <w:szCs w:val="24"/>
        </w:rPr>
        <w:t>Aspecte calitative privind produsele și serviciile</w:t>
      </w:r>
      <w:r>
        <w:rPr>
          <w:rFonts w:ascii="Times New Roman" w:hAnsi="Times New Roman" w:cs="Times New Roman"/>
          <w:sz w:val="24"/>
          <w:szCs w:val="24"/>
        </w:rPr>
        <w:t xml:space="preserve"> – CDL clasa a IX-a </w:t>
      </w:r>
    </w:p>
    <w:p w14:paraId="67DF65A5" w14:textId="77777777" w:rsidR="00A17463" w:rsidRDefault="00A17463" w:rsidP="00A1746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931FCE" w14:textId="77777777" w:rsidR="00A17463" w:rsidRPr="00CB2BF7" w:rsidRDefault="00A17463" w:rsidP="00A1746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31D35A" w14:textId="77777777" w:rsidR="00024CDC" w:rsidRPr="00024CDC" w:rsidRDefault="002C3A9A" w:rsidP="00CB2BF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2BF7">
        <w:rPr>
          <w:rFonts w:ascii="Times New Roman" w:hAnsi="Times New Roman" w:cs="Times New Roman"/>
          <w:b/>
          <w:i/>
          <w:sz w:val="24"/>
          <w:szCs w:val="24"/>
        </w:rPr>
        <w:tab/>
      </w:r>
      <w:r w:rsidR="00024CDC" w:rsidRPr="00024CDC">
        <w:rPr>
          <w:rFonts w:ascii="Times New Roman" w:hAnsi="Times New Roman" w:cs="Times New Roman"/>
          <w:b/>
          <w:sz w:val="24"/>
          <w:szCs w:val="24"/>
        </w:rPr>
        <w:t>Director,</w:t>
      </w:r>
      <w:r w:rsidR="00024CDC">
        <w:rPr>
          <w:rFonts w:ascii="Times New Roman" w:hAnsi="Times New Roman" w:cs="Times New Roman"/>
          <w:b/>
          <w:sz w:val="24"/>
          <w:szCs w:val="24"/>
        </w:rPr>
        <w:tab/>
      </w:r>
      <w:r w:rsidR="00024CDC">
        <w:rPr>
          <w:rFonts w:ascii="Times New Roman" w:hAnsi="Times New Roman" w:cs="Times New Roman"/>
          <w:b/>
          <w:sz w:val="24"/>
          <w:szCs w:val="24"/>
        </w:rPr>
        <w:tab/>
      </w:r>
      <w:r w:rsidR="00024CDC">
        <w:rPr>
          <w:rFonts w:ascii="Times New Roman" w:hAnsi="Times New Roman" w:cs="Times New Roman"/>
          <w:b/>
          <w:sz w:val="24"/>
          <w:szCs w:val="24"/>
        </w:rPr>
        <w:tab/>
      </w:r>
      <w:r w:rsidR="00024CDC">
        <w:rPr>
          <w:rFonts w:ascii="Times New Roman" w:hAnsi="Times New Roman" w:cs="Times New Roman"/>
          <w:b/>
          <w:sz w:val="24"/>
          <w:szCs w:val="24"/>
        </w:rPr>
        <w:tab/>
      </w:r>
      <w:r w:rsidR="00024CDC">
        <w:rPr>
          <w:rFonts w:ascii="Times New Roman" w:hAnsi="Times New Roman" w:cs="Times New Roman"/>
          <w:b/>
          <w:sz w:val="24"/>
          <w:szCs w:val="24"/>
        </w:rPr>
        <w:tab/>
      </w:r>
      <w:r w:rsidR="00024CDC">
        <w:rPr>
          <w:rFonts w:ascii="Times New Roman" w:hAnsi="Times New Roman" w:cs="Times New Roman"/>
          <w:b/>
          <w:sz w:val="24"/>
          <w:szCs w:val="24"/>
        </w:rPr>
        <w:tab/>
        <w:t>Responsabil proiect,</w:t>
      </w:r>
    </w:p>
    <w:p w14:paraId="1C85DB85" w14:textId="77777777" w:rsidR="00336C95" w:rsidRPr="00024CDC" w:rsidRDefault="00024CDC" w:rsidP="00CB2BF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CDC">
        <w:rPr>
          <w:rFonts w:ascii="Times New Roman" w:hAnsi="Times New Roman" w:cs="Times New Roman"/>
          <w:sz w:val="24"/>
          <w:szCs w:val="24"/>
        </w:rPr>
        <w:t>Prof. Ganea Mihai Claudiu</w:t>
      </w:r>
      <w:r w:rsidR="002C3A9A" w:rsidRPr="00024CDC">
        <w:rPr>
          <w:rFonts w:ascii="Times New Roman" w:hAnsi="Times New Roman" w:cs="Times New Roman"/>
          <w:sz w:val="24"/>
          <w:szCs w:val="24"/>
        </w:rPr>
        <w:tab/>
      </w:r>
      <w:r w:rsidR="002C3A9A" w:rsidRPr="00024CD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prof. Balaș Tatiana</w:t>
      </w:r>
      <w:r w:rsidR="002C3A9A" w:rsidRPr="00024CDC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</w:p>
    <w:p w14:paraId="56433D27" w14:textId="77777777" w:rsidR="00336C95" w:rsidRDefault="00336C95" w:rsidP="00273D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DF814" w14:textId="77777777" w:rsidR="00336C95" w:rsidRDefault="00336C95" w:rsidP="00273D3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6C95" w:rsidSect="00CA07B3">
      <w:footerReference w:type="default" r:id="rId14"/>
      <w:pgSz w:w="11906" w:h="16838"/>
      <w:pgMar w:top="851" w:right="1133" w:bottom="851" w:left="1417" w:header="102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D63D2" w14:textId="77777777" w:rsidR="00D32F95" w:rsidRDefault="00D32F95" w:rsidP="00776B60">
      <w:pPr>
        <w:spacing w:after="0" w:line="240" w:lineRule="auto"/>
      </w:pPr>
      <w:r>
        <w:separator/>
      </w:r>
    </w:p>
  </w:endnote>
  <w:endnote w:type="continuationSeparator" w:id="0">
    <w:p w14:paraId="36B46ABF" w14:textId="77777777" w:rsidR="00D32F95" w:rsidRDefault="00D32F95" w:rsidP="00776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93409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999DCF" w14:textId="77777777" w:rsidR="00B51A73" w:rsidRDefault="00D64A2E">
        <w:pPr>
          <w:pStyle w:val="Subsol"/>
          <w:jc w:val="center"/>
        </w:pPr>
        <w:r>
          <w:fldChar w:fldCharType="begin"/>
        </w:r>
        <w:r w:rsidR="00B51A73">
          <w:instrText xml:space="preserve"> PAGE   \* MERGEFORMAT </w:instrText>
        </w:r>
        <w:r>
          <w:fldChar w:fldCharType="separate"/>
        </w:r>
        <w:r w:rsidR="0028510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947C3C6" w14:textId="77777777" w:rsidR="00B51A73" w:rsidRDefault="00B51A73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59C5B" w14:textId="77777777" w:rsidR="00D32F95" w:rsidRDefault="00D32F95" w:rsidP="00776B60">
      <w:pPr>
        <w:spacing w:after="0" w:line="240" w:lineRule="auto"/>
      </w:pPr>
      <w:r>
        <w:separator/>
      </w:r>
    </w:p>
  </w:footnote>
  <w:footnote w:type="continuationSeparator" w:id="0">
    <w:p w14:paraId="7C7E0706" w14:textId="77777777" w:rsidR="00D32F95" w:rsidRDefault="00D32F95" w:rsidP="00776B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422D7"/>
    <w:multiLevelType w:val="hybridMultilevel"/>
    <w:tmpl w:val="376817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5267F"/>
    <w:multiLevelType w:val="hybridMultilevel"/>
    <w:tmpl w:val="0A10616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D49F5"/>
    <w:multiLevelType w:val="hybridMultilevel"/>
    <w:tmpl w:val="261C5D06"/>
    <w:lvl w:ilvl="0" w:tplc="4F3C0C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11FC9"/>
    <w:multiLevelType w:val="hybridMultilevel"/>
    <w:tmpl w:val="3D5AFB8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54D35"/>
    <w:multiLevelType w:val="hybridMultilevel"/>
    <w:tmpl w:val="E0C44BDA"/>
    <w:lvl w:ilvl="0" w:tplc="46E2CCD0">
      <w:start w:val="26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2D2060F3"/>
    <w:multiLevelType w:val="hybridMultilevel"/>
    <w:tmpl w:val="CE9AA0D6"/>
    <w:lvl w:ilvl="0" w:tplc="A9B8A0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DD362D3"/>
    <w:multiLevelType w:val="hybridMultilevel"/>
    <w:tmpl w:val="1A56BA9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646F5"/>
    <w:multiLevelType w:val="hybridMultilevel"/>
    <w:tmpl w:val="AAD427AE"/>
    <w:lvl w:ilvl="0" w:tplc="171E1D5C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0493A"/>
    <w:multiLevelType w:val="multilevel"/>
    <w:tmpl w:val="5850493A"/>
    <w:lvl w:ilvl="0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9" w15:restartNumberingAfterBreak="0">
    <w:nsid w:val="624B2DE9"/>
    <w:multiLevelType w:val="hybridMultilevel"/>
    <w:tmpl w:val="AB4E796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EC0EA4"/>
    <w:multiLevelType w:val="hybridMultilevel"/>
    <w:tmpl w:val="A8C4D886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30250655">
    <w:abstractNumId w:val="6"/>
  </w:num>
  <w:num w:numId="2" w16cid:durableId="1067874531">
    <w:abstractNumId w:val="9"/>
  </w:num>
  <w:num w:numId="3" w16cid:durableId="794563500">
    <w:abstractNumId w:val="3"/>
  </w:num>
  <w:num w:numId="4" w16cid:durableId="245311881">
    <w:abstractNumId w:val="10"/>
  </w:num>
  <w:num w:numId="5" w16cid:durableId="1735547642">
    <w:abstractNumId w:val="1"/>
  </w:num>
  <w:num w:numId="6" w16cid:durableId="2137602582">
    <w:abstractNumId w:val="5"/>
  </w:num>
  <w:num w:numId="7" w16cid:durableId="2027512556">
    <w:abstractNumId w:val="7"/>
  </w:num>
  <w:num w:numId="8" w16cid:durableId="1036927049">
    <w:abstractNumId w:val="2"/>
  </w:num>
  <w:num w:numId="9" w16cid:durableId="2052606869">
    <w:abstractNumId w:val="0"/>
  </w:num>
  <w:num w:numId="10" w16cid:durableId="310252494">
    <w:abstractNumId w:val="4"/>
  </w:num>
  <w:num w:numId="11" w16cid:durableId="11731855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B9D"/>
    <w:rsid w:val="000052ED"/>
    <w:rsid w:val="000120E1"/>
    <w:rsid w:val="00022F6C"/>
    <w:rsid w:val="00024CDC"/>
    <w:rsid w:val="00026C9D"/>
    <w:rsid w:val="00034BD7"/>
    <w:rsid w:val="00050C58"/>
    <w:rsid w:val="00053444"/>
    <w:rsid w:val="000700E4"/>
    <w:rsid w:val="00083EA4"/>
    <w:rsid w:val="000862C5"/>
    <w:rsid w:val="00091F2A"/>
    <w:rsid w:val="00095C69"/>
    <w:rsid w:val="000D0DB6"/>
    <w:rsid w:val="000D1E6F"/>
    <w:rsid w:val="000D1EE2"/>
    <w:rsid w:val="000F6E30"/>
    <w:rsid w:val="000F7EA4"/>
    <w:rsid w:val="00120192"/>
    <w:rsid w:val="00125C57"/>
    <w:rsid w:val="001809F1"/>
    <w:rsid w:val="00185A0C"/>
    <w:rsid w:val="00191FB2"/>
    <w:rsid w:val="001B5598"/>
    <w:rsid w:val="001C2307"/>
    <w:rsid w:val="001C5BC1"/>
    <w:rsid w:val="001D1D68"/>
    <w:rsid w:val="001D30E1"/>
    <w:rsid w:val="001D7628"/>
    <w:rsid w:val="001E1175"/>
    <w:rsid w:val="00205D9D"/>
    <w:rsid w:val="00212C9E"/>
    <w:rsid w:val="00212E3E"/>
    <w:rsid w:val="002147A7"/>
    <w:rsid w:val="00221429"/>
    <w:rsid w:val="00225522"/>
    <w:rsid w:val="00273D3D"/>
    <w:rsid w:val="00277233"/>
    <w:rsid w:val="0028510A"/>
    <w:rsid w:val="002A1128"/>
    <w:rsid w:val="002B025E"/>
    <w:rsid w:val="002C3A9A"/>
    <w:rsid w:val="002D26A1"/>
    <w:rsid w:val="002D65BB"/>
    <w:rsid w:val="00311A0D"/>
    <w:rsid w:val="00324C35"/>
    <w:rsid w:val="00336C95"/>
    <w:rsid w:val="00371535"/>
    <w:rsid w:val="00372D8F"/>
    <w:rsid w:val="00384FFC"/>
    <w:rsid w:val="003932FF"/>
    <w:rsid w:val="003945D6"/>
    <w:rsid w:val="003B6AC1"/>
    <w:rsid w:val="003C317A"/>
    <w:rsid w:val="003C5A21"/>
    <w:rsid w:val="003E7B05"/>
    <w:rsid w:val="004333C4"/>
    <w:rsid w:val="00450B8E"/>
    <w:rsid w:val="00453053"/>
    <w:rsid w:val="0045448E"/>
    <w:rsid w:val="00456113"/>
    <w:rsid w:val="004837CD"/>
    <w:rsid w:val="00483D44"/>
    <w:rsid w:val="004B348B"/>
    <w:rsid w:val="004F5D43"/>
    <w:rsid w:val="004F73A8"/>
    <w:rsid w:val="005148A7"/>
    <w:rsid w:val="00522B9D"/>
    <w:rsid w:val="00572407"/>
    <w:rsid w:val="00573705"/>
    <w:rsid w:val="00582C37"/>
    <w:rsid w:val="0059330B"/>
    <w:rsid w:val="005A1071"/>
    <w:rsid w:val="005A6D13"/>
    <w:rsid w:val="00607768"/>
    <w:rsid w:val="00622A67"/>
    <w:rsid w:val="0062463A"/>
    <w:rsid w:val="0064238F"/>
    <w:rsid w:val="00665388"/>
    <w:rsid w:val="0067005A"/>
    <w:rsid w:val="006A5EC1"/>
    <w:rsid w:val="006A6753"/>
    <w:rsid w:val="006C0420"/>
    <w:rsid w:val="006D5853"/>
    <w:rsid w:val="006E2185"/>
    <w:rsid w:val="00725DC8"/>
    <w:rsid w:val="007340FB"/>
    <w:rsid w:val="00740074"/>
    <w:rsid w:val="00760070"/>
    <w:rsid w:val="007705EC"/>
    <w:rsid w:val="00776B60"/>
    <w:rsid w:val="007A0CB5"/>
    <w:rsid w:val="007A4681"/>
    <w:rsid w:val="007B5258"/>
    <w:rsid w:val="007D3C9B"/>
    <w:rsid w:val="007E07F5"/>
    <w:rsid w:val="008929F9"/>
    <w:rsid w:val="00892A9F"/>
    <w:rsid w:val="008A3FAB"/>
    <w:rsid w:val="008B068C"/>
    <w:rsid w:val="008C0E48"/>
    <w:rsid w:val="008D75E0"/>
    <w:rsid w:val="008E77AA"/>
    <w:rsid w:val="00914B0E"/>
    <w:rsid w:val="00970743"/>
    <w:rsid w:val="009934E0"/>
    <w:rsid w:val="009A22CB"/>
    <w:rsid w:val="009F4E8C"/>
    <w:rsid w:val="009F7F57"/>
    <w:rsid w:val="00A03CEB"/>
    <w:rsid w:val="00A17463"/>
    <w:rsid w:val="00A60952"/>
    <w:rsid w:val="00A624BC"/>
    <w:rsid w:val="00A66E4E"/>
    <w:rsid w:val="00A75167"/>
    <w:rsid w:val="00AD6839"/>
    <w:rsid w:val="00AE350F"/>
    <w:rsid w:val="00AF6027"/>
    <w:rsid w:val="00AF7377"/>
    <w:rsid w:val="00B01815"/>
    <w:rsid w:val="00B17E9E"/>
    <w:rsid w:val="00B22AC7"/>
    <w:rsid w:val="00B32B15"/>
    <w:rsid w:val="00B33611"/>
    <w:rsid w:val="00B51A73"/>
    <w:rsid w:val="00B60BA5"/>
    <w:rsid w:val="00B77FF0"/>
    <w:rsid w:val="00BD44DD"/>
    <w:rsid w:val="00BD52B6"/>
    <w:rsid w:val="00BD6B5C"/>
    <w:rsid w:val="00BE0E4B"/>
    <w:rsid w:val="00C040C6"/>
    <w:rsid w:val="00C21876"/>
    <w:rsid w:val="00C3129E"/>
    <w:rsid w:val="00C66811"/>
    <w:rsid w:val="00C801CE"/>
    <w:rsid w:val="00C819CE"/>
    <w:rsid w:val="00C93EBB"/>
    <w:rsid w:val="00CA07B3"/>
    <w:rsid w:val="00CB2BF7"/>
    <w:rsid w:val="00CC4A9E"/>
    <w:rsid w:val="00CC4B53"/>
    <w:rsid w:val="00CE2BD5"/>
    <w:rsid w:val="00CE3C22"/>
    <w:rsid w:val="00CF339B"/>
    <w:rsid w:val="00CF659A"/>
    <w:rsid w:val="00D06996"/>
    <w:rsid w:val="00D07C56"/>
    <w:rsid w:val="00D24C9D"/>
    <w:rsid w:val="00D32F95"/>
    <w:rsid w:val="00D45F44"/>
    <w:rsid w:val="00D5050D"/>
    <w:rsid w:val="00D540F9"/>
    <w:rsid w:val="00D560EA"/>
    <w:rsid w:val="00D64A2E"/>
    <w:rsid w:val="00DE7D25"/>
    <w:rsid w:val="00DF49A7"/>
    <w:rsid w:val="00DF5B4F"/>
    <w:rsid w:val="00E26931"/>
    <w:rsid w:val="00E417BF"/>
    <w:rsid w:val="00E63766"/>
    <w:rsid w:val="00EA694F"/>
    <w:rsid w:val="00EB2539"/>
    <w:rsid w:val="00F01F01"/>
    <w:rsid w:val="00F02521"/>
    <w:rsid w:val="00F033AC"/>
    <w:rsid w:val="00F06113"/>
    <w:rsid w:val="00F12B76"/>
    <w:rsid w:val="00F35FB0"/>
    <w:rsid w:val="00F8383F"/>
    <w:rsid w:val="00F8550A"/>
    <w:rsid w:val="00F856C3"/>
    <w:rsid w:val="00F92020"/>
    <w:rsid w:val="00F959CB"/>
    <w:rsid w:val="00FC4B37"/>
    <w:rsid w:val="00FD46A8"/>
    <w:rsid w:val="00FF6C29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78676"/>
  <w15:docId w15:val="{816A1F98-F412-414E-9D11-3101D655E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81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522B9D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776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76B60"/>
  </w:style>
  <w:style w:type="paragraph" w:styleId="Subsol">
    <w:name w:val="footer"/>
    <w:basedOn w:val="Normal"/>
    <w:link w:val="SubsolCaracter"/>
    <w:uiPriority w:val="99"/>
    <w:unhideWhenUsed/>
    <w:rsid w:val="00776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76B60"/>
  </w:style>
  <w:style w:type="character" w:styleId="Hyperlink">
    <w:name w:val="Hyperlink"/>
    <w:basedOn w:val="Fontdeparagrafimplicit"/>
    <w:uiPriority w:val="99"/>
    <w:unhideWhenUsed/>
    <w:rsid w:val="00B22AC7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740074"/>
    <w:rPr>
      <w:color w:val="605E5C"/>
      <w:shd w:val="clear" w:color="auto" w:fill="E1DFDD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36C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36C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33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MeniuneNerezolvat">
    <w:name w:val="Unresolved Mention"/>
    <w:basedOn w:val="Fontdeparagrafimplicit"/>
    <w:uiPriority w:val="99"/>
    <w:semiHidden/>
    <w:unhideWhenUsed/>
    <w:rsid w:val="004333C4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BD44DD"/>
    <w:pPr>
      <w:spacing w:after="0" w:line="240" w:lineRule="auto"/>
    </w:pPr>
  </w:style>
  <w:style w:type="table" w:styleId="Tabelgril">
    <w:name w:val="Table Grid"/>
    <w:basedOn w:val="TabelNormal"/>
    <w:uiPriority w:val="39"/>
    <w:rsid w:val="003E7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5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6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creditare.erasmus@henricoandabz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enricoandabz.ro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enricoandabz.r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henricoandabz.ro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83295-017B-4347-AF96-70766A877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1232</Words>
  <Characters>7151</Characters>
  <Application>Microsoft Office Word</Application>
  <DocSecurity>0</DocSecurity>
  <Lines>59</Lines>
  <Paragraphs>16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account</dc:creator>
  <cp:lastModifiedBy>Tatiana Balas</cp:lastModifiedBy>
  <cp:revision>5</cp:revision>
  <cp:lastPrinted>2022-11-22T16:02:00Z</cp:lastPrinted>
  <dcterms:created xsi:type="dcterms:W3CDTF">2026-09-21T05:10:00Z</dcterms:created>
  <dcterms:modified xsi:type="dcterms:W3CDTF">2026-09-21T05:35:00Z</dcterms:modified>
</cp:coreProperties>
</file>