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16479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ДОПОЛНИТЕЛЬНЫЕ ПРАВИЛА БЕЗОПАСНОСТИ ПРИ ОКАЗАНИИ УСЛУГ В БАССЕЙНЕ</w:t>
      </w:r>
    </w:p>
    <w:p>
      <w:pPr>
        <w:spacing w:lineRule="auto" w:line="240" w:beforeAutospacing="0" w:afterAutospacing="0"/>
        <w:rPr>
          <w:sz w:val="24"/>
        </w:rPr>
      </w:pPr>
    </w:p>
    <w:p>
      <w:pPr>
        <w:spacing w:lineRule="auto" w:line="240" w:beforeAutospacing="0" w:afterAutospacing="0"/>
        <w:jc w:val="center"/>
        <w:rPr>
          <w:sz w:val="24"/>
        </w:rPr>
      </w:pPr>
      <w:r>
        <w:rPr>
          <w:b w:val="1"/>
          <w:sz w:val="24"/>
        </w:rPr>
        <w:t>3.1. Опасными факторами в бассейне являются</w:t>
      </w:r>
      <w:r>
        <w:rPr>
          <w:sz w:val="24"/>
        </w:rPr>
        <w:t>: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3.1.1. физические (скользкие поверхности, острые кромки и сколы на поверхностях ванн и полах; шум; электрооборудование (сушилки, фены и т. п.); горячая вода в душевых; пониженные значения температуры воды и воздуха; возможность захлебнуться);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3.1.2. химические (повышенная концентрация различных химических веществ в воде и в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воздухе).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3.2. К пользованию услугами в бассейне допускаются посетители при наличии плавательных принадлежностей (плавки или купальный костюм), плавательной шапочки, индивидуальной сменной обуви (резиновые шлепанцы).</w:t>
      </w:r>
    </w:p>
    <w:p>
      <w:pPr>
        <w:spacing w:lineRule="auto" w:line="240" w:beforeAutospacing="0" w:afterAutospacing="0"/>
        <w:jc w:val="center"/>
        <w:rPr>
          <w:sz w:val="24"/>
        </w:rPr>
      </w:pPr>
      <w:r>
        <w:rPr>
          <w:b w:val="1"/>
          <w:sz w:val="24"/>
        </w:rPr>
        <w:t>3.3. Посетитель, пользующийся услугами в бассейне, обязан</w:t>
      </w:r>
      <w:r>
        <w:rPr>
          <w:sz w:val="24"/>
        </w:rPr>
        <w:t>: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3.3.1. сообщить тренеру, проводящему занятие об умении или неумении плавать; 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3.3.2. иметь купальный костюм (плавки), плавательную шапочку, полотенце, мочалку,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мыло, очки для плавания (при необходимости), индивидуальную сменную обувь (резиновые шлепанцы);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3.3.3. заходить в бассейн (мини-бассейн), брать спортивный инвентарь и выполнять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физические упражнения в воде только с разрешения тренера, проводящего занятие; 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3.3.4. перемещаться по бассейну (мини-бассейну), в душевой и раздевалке только шагом и в резиновых шлепанцах;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3.3.5. не отправлять естественные надобности, не допускать рвоту и отрыжку в воду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бассейна.</w:t>
      </w:r>
    </w:p>
    <w:p>
      <w:pPr>
        <w:spacing w:lineRule="auto" w:line="240" w:beforeAutospacing="0" w:afterAutospacing="0"/>
        <w:jc w:val="center"/>
        <w:rPr>
          <w:b w:val="1"/>
          <w:sz w:val="24"/>
        </w:rPr>
      </w:pPr>
      <w:r>
        <w:rPr>
          <w:b w:val="1"/>
          <w:sz w:val="24"/>
        </w:rPr>
        <w:t>3.4. Посетителю, пользующемуся услугами в бассейне, запрещается: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3.4.1. шуметь, кричать и бегать на территории бассейна (мини-бассейна), в душевой и раздевалке: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3.4.2. перед посещением бассейна использовать различные крема, мази, декоративную косметику;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3.4.3. разбирать и раскручивать краны и распылители, самостоятельно регулировать,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включать и выключать любое инженерно-техническое оборудование бассейна.</w:t>
      </w:r>
    </w:p>
    <w:p>
      <w:pPr>
        <w:spacing w:lineRule="auto" w:line="240" w:beforeAutospacing="0" w:afterAutospacing="0"/>
        <w:jc w:val="center"/>
        <w:rPr>
          <w:sz w:val="24"/>
        </w:rPr>
      </w:pPr>
      <w:r>
        <w:rPr>
          <w:b w:val="1"/>
          <w:sz w:val="24"/>
        </w:rPr>
        <w:t>3.5. Требования безопасности перед началом оказания услуг в бассейне</w:t>
      </w:r>
      <w:r>
        <w:rPr>
          <w:sz w:val="24"/>
        </w:rPr>
        <w:t>.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3.5.1. Посетитель обязан: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3.5.1.1. проходить через регистратуру под контролем специалиста по работе с клиентами;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3.5.1.2. заходить в раздевалку с разрешения сотрудника бассейна;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3.5.1.3. раздеться, не мешая соседям, аккуратно складывая свою одежду в шкафчик;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3.5.1.4. снять с себя посторонние предметы (часы, висячие сережки и т.д.) и пройти в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душевую;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3.5.1.5. вымыться в душе с мылом и мочалкой (без купального костюма) и закрыть за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собой воду;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3.5.1.6. надеть на себя купальный костюм (плавки), а на голову плавательную шапочку;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3.5.1.7. осторожно войти в помещение бассейна;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3.5.1.8. сполоснуть ноги в ножной ванночке перед входом в чашу бассейна;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3.5.1.9. зайти в чашу бассейна после того, как предыдущая группа полностью вышла из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воды. Смена групп производится в присутствии тренера: 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3.5.1.10. с разрешения тренера, проводящего занятие, войти в воду, используя специальную лестницу, спиной к воде. В случае если чаша бассейна имеет высокий борт,</w:t>
      </w:r>
    </w:p>
    <w:p>
      <w:pPr>
        <w:spacing w:lineRule="auto" w:line="240" w:beforeAutospacing="0" w:afterAutospacing="0"/>
        <w:jc w:val="center"/>
        <w:rPr>
          <w:sz w:val="24"/>
        </w:rPr>
      </w:pPr>
      <w:r>
        <w:rPr>
          <w:b w:val="1"/>
          <w:sz w:val="24"/>
        </w:rPr>
        <w:t>3.6. Требования безопасности во время оказания услуг в бассейне.</w:t>
      </w:r>
      <w:r>
        <w:rPr>
          <w:sz w:val="24"/>
        </w:rPr>
        <w:t xml:space="preserve"> 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3.6.1. Посетитель обязан: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3.6.1.1, выполнять упражнения по указанной дорожке, держаться правой стороны отведенных для этого упражнения местах;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3.6.1.4. при поточном выполнении упражнений в воде (один за другим) соблюдать только с разрешения и под руководством тренера 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3.6.2.3. находиться в воде без плавательной шапочки; резко изменять направление своего ближайшую опору и позвать на помощь.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дорожки и соблюдать дистанцию, избегать столкновений с другими посетителями; 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3.6.1.2. выполнять ныряние по команде (сигналу) тренера, проводящего занятие, только в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3.6.1.3. после входа в воду при отсутствии очков для плавания обязательно открывать глаза достаточные интервалы, чтобы избегать столкновений;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3.6.1.5. выполнять прыжки с тумбочек в воду только с разрешения тренера, проводящего занятия при страховке, непосредственном наблюдении тренера и при глубине бассейна неменее 1,5 метра;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3.6.1.6. использовать спортивный инвентарь (доски для плавания, мячи, шайбы и т.д.)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3.6.1.7. соблюдать правила безопасного поведения на воде.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3.6.2. Посетителю запрещается: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3.6.2.2. выполнять любые действия без разрешения тренера, проводящего занятие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3.6.2.1. находиться в чаше бассейна в отсутствии тренера: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движения; виснуть и садиться на разделительные дорожки; плавать поперек бассейна (мини-бассейна), кроме перехода с дорожки на дорожку и к лестнице, толкаться во время плавания;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3.6.2.4. свободное плавание во время проведения занятий с тренером;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3.6.2.5. топить» друг друга; 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3.6.2.6. снимать шапочку для плавания;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3.6.2.7. бегать в помещении бассейна, в раздевалках, душевых;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3.6.2.8. прыгать в воду с бортиков и лестниц 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3.6.2.9. висеть на разделительных дорожках, подныривать под лестницы в бассейне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3.6.2.10. нырять с тумбочек и бортиков, а также плавать под водой без разрешения тренера, проводящего занятия;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3.6.2.11. создавать излишний шум и подавать ложные сигналы о помощи; выходить из воды и покидать бассейн (мини-бассейн) без разрешения тренера, проводящего занятие.</w:t>
      </w:r>
    </w:p>
    <w:p>
      <w:pPr>
        <w:spacing w:lineRule="auto" w:line="240" w:beforeAutospacing="0" w:afterAutospacing="0"/>
        <w:jc w:val="center"/>
        <w:rPr>
          <w:sz w:val="24"/>
        </w:rPr>
      </w:pPr>
      <w:r>
        <w:rPr>
          <w:b w:val="1"/>
          <w:sz w:val="24"/>
        </w:rPr>
        <w:t>3.7. Требования безопасности при несчастных случаях и экстремальных ситуациях.</w:t>
      </w:r>
      <w:r>
        <w:rPr>
          <w:sz w:val="24"/>
        </w:rPr>
        <w:t xml:space="preserve"> 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3.7.1. Посетитель обязан: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3.7.1.1. при возникновении во время занятий в воде болей в суставах, мышцах, сильного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покраснения кожи, неприятных ощущений в глазах, возникновении кровотечения, а также при плохом самочувствии прекратить занятие и сообщить об этом тренеру, проводящему занятия с последующим обращением к медицинскому работнику: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3.7.1.2. почувствовав озноб, сообщить об этом тренеру, проводящему занятия, с его разрешения выйти из воды и растереться сухим полотенцем;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3.7.1.3. при возникновении судорог не теряться, стараться держаться на воде.</w:t>
      </w:r>
    </w:p>
    <w:p>
      <w:pPr>
        <w:spacing w:lineRule="auto" w:line="240" w:beforeAutospacing="0" w:afterAutospacing="0"/>
        <w:jc w:val="center"/>
        <w:rPr>
          <w:b w:val="1"/>
          <w:sz w:val="24"/>
        </w:rPr>
      </w:pPr>
      <w:r>
        <w:rPr>
          <w:b w:val="1"/>
          <w:sz w:val="24"/>
        </w:rPr>
        <w:t>3.8. Требования безопасности по окончания оказания услуг в бассейне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3.8.1. Посетитель обязан; 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3.8.1.1. с разрешения тренера организованно выйти из чаши бассейна (мини-бассейна), используя специальную лестницу спиной к воде. Если чаша бассейна имеет высокий борт, посетитель обязан подняться по лестнице из воды, аккуратно стать двумя ногами на площадку борта и, держась за поручни, развернуться спиной к полу и спуститься по лестнице на пол: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3.8.1.2. пройти в душевую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3.8.1.3. снять купальный костюм (плавки) и помыться с мылом и мочалкой; </w:t>
      </w:r>
    </w:p>
    <w:p>
      <w:pPr>
        <w:spacing w:lineRule="auto" w:line="240" w:beforeAutospacing="0" w:afterAutospacing="0"/>
        <w:rPr>
          <w:sz w:val="24"/>
        </w:rPr>
      </w:pPr>
      <w:r>
        <w:rPr>
          <w:sz w:val="24"/>
        </w:rPr>
        <w:t>3.8.1.4. насухо вытереть волосы и уши, одеться, просушить волосы под феном.</w:t>
      </w:r>
    </w:p>
    <w:p/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